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6B3" w:rsidRDefault="00512D42">
      <w:pPr>
        <w:spacing w:before="120" w:after="120" w:line="500" w:lineRule="exact"/>
        <w:ind w:leftChars="253" w:left="4127" w:hangingChars="995" w:hanging="3596"/>
        <w:rPr>
          <w:rFonts w:asciiTheme="majorEastAsia" w:eastAsiaTheme="majorEastAsia" w:hAnsiTheme="majorEastAsia" w:cs="Arial"/>
          <w:b/>
          <w:sz w:val="36"/>
          <w:szCs w:val="36"/>
        </w:rPr>
      </w:pPr>
      <w:r>
        <w:rPr>
          <w:rFonts w:asciiTheme="majorEastAsia" w:eastAsiaTheme="majorEastAsia" w:hAnsiTheme="majorEastAsia" w:cs="Arial" w:hint="eastAsia"/>
          <w:b/>
          <w:sz w:val="36"/>
          <w:szCs w:val="36"/>
        </w:rPr>
        <w:t>黔江区民族职业教育中心</w:t>
      </w:r>
      <w:bookmarkStart w:id="0" w:name="OLE_LINK3"/>
      <w:bookmarkStart w:id="1" w:name="OLE_LINK2"/>
      <w:r>
        <w:rPr>
          <w:rFonts w:asciiTheme="majorEastAsia" w:eastAsiaTheme="majorEastAsia" w:hAnsiTheme="majorEastAsia" w:cs="Arial" w:hint="eastAsia"/>
          <w:b/>
          <w:sz w:val="36"/>
          <w:szCs w:val="36"/>
        </w:rPr>
        <w:t>中餐烹饪专业实训</w:t>
      </w:r>
      <w:bookmarkEnd w:id="0"/>
      <w:bookmarkEnd w:id="1"/>
      <w:r>
        <w:rPr>
          <w:rFonts w:asciiTheme="majorEastAsia" w:eastAsiaTheme="majorEastAsia" w:hAnsiTheme="majorEastAsia" w:cs="Arial" w:hint="eastAsia"/>
          <w:b/>
          <w:sz w:val="36"/>
          <w:szCs w:val="36"/>
        </w:rPr>
        <w:t>耗</w:t>
      </w:r>
      <w:r w:rsidR="00D1324F">
        <w:rPr>
          <w:rFonts w:asciiTheme="majorEastAsia" w:eastAsiaTheme="majorEastAsia" w:hAnsiTheme="majorEastAsia" w:cs="Arial" w:hint="eastAsia"/>
          <w:b/>
          <w:sz w:val="36"/>
          <w:szCs w:val="36"/>
        </w:rPr>
        <w:t>材</w:t>
      </w:r>
    </w:p>
    <w:p w:rsidR="000B06B3" w:rsidRDefault="00512D42">
      <w:pPr>
        <w:spacing w:before="120" w:after="120" w:line="500" w:lineRule="exact"/>
        <w:ind w:leftChars="1628" w:left="4145" w:hangingChars="201" w:hanging="726"/>
        <w:rPr>
          <w:rFonts w:asciiTheme="majorEastAsia" w:eastAsiaTheme="majorEastAsia" w:hAnsiTheme="majorEastAsia" w:cs="Arial"/>
          <w:b/>
          <w:sz w:val="36"/>
          <w:szCs w:val="36"/>
        </w:rPr>
      </w:pPr>
      <w:r>
        <w:rPr>
          <w:rFonts w:asciiTheme="majorEastAsia" w:eastAsiaTheme="majorEastAsia" w:hAnsiTheme="majorEastAsia" w:cs="Arial" w:hint="eastAsia"/>
          <w:b/>
          <w:sz w:val="36"/>
          <w:szCs w:val="36"/>
        </w:rPr>
        <w:t>采购公告</w:t>
      </w:r>
    </w:p>
    <w:p w:rsidR="000B06B3" w:rsidRDefault="000B06B3">
      <w:pPr>
        <w:spacing w:before="120" w:after="120" w:line="500" w:lineRule="exact"/>
        <w:ind w:firstLineChars="250" w:firstLine="700"/>
        <w:jc w:val="left"/>
        <w:rPr>
          <w:rFonts w:asciiTheme="majorEastAsia" w:eastAsiaTheme="majorEastAsia" w:hAnsiTheme="majorEastAsia" w:cs="Arial"/>
          <w:sz w:val="28"/>
          <w:szCs w:val="28"/>
        </w:rPr>
      </w:pPr>
    </w:p>
    <w:p w:rsidR="000B06B3" w:rsidRDefault="00512D42">
      <w:pPr>
        <w:spacing w:before="120" w:after="120" w:line="500" w:lineRule="exact"/>
        <w:ind w:firstLineChars="250" w:firstLine="700"/>
        <w:jc w:val="left"/>
        <w:rPr>
          <w:rFonts w:asciiTheme="majorEastAsia" w:eastAsiaTheme="majorEastAsia" w:hAnsiTheme="majorEastAsia"/>
          <w:sz w:val="28"/>
          <w:szCs w:val="28"/>
        </w:rPr>
      </w:pPr>
      <w:r>
        <w:rPr>
          <w:rFonts w:asciiTheme="majorEastAsia" w:eastAsiaTheme="majorEastAsia" w:hAnsiTheme="majorEastAsia" w:cs="Arial"/>
          <w:sz w:val="28"/>
          <w:szCs w:val="28"/>
        </w:rPr>
        <w:t>为满足我校</w:t>
      </w:r>
      <w:bookmarkStart w:id="2" w:name="OLE_LINK6"/>
      <w:bookmarkStart w:id="3" w:name="OLE_LINK5"/>
      <w:r>
        <w:rPr>
          <w:rFonts w:asciiTheme="majorEastAsia" w:eastAsiaTheme="majorEastAsia" w:hAnsiTheme="majorEastAsia" w:cs="Arial" w:hint="eastAsia"/>
          <w:sz w:val="28"/>
          <w:szCs w:val="28"/>
        </w:rPr>
        <w:t>中餐烹饪专业实训</w:t>
      </w:r>
      <w:r>
        <w:rPr>
          <w:rFonts w:asciiTheme="majorEastAsia" w:eastAsiaTheme="majorEastAsia" w:hAnsiTheme="majorEastAsia" w:cs="Arial" w:hint="eastAsia"/>
          <w:sz w:val="28"/>
          <w:szCs w:val="28"/>
        </w:rPr>
        <w:t>教学</w:t>
      </w:r>
      <w:bookmarkEnd w:id="2"/>
      <w:bookmarkEnd w:id="3"/>
      <w:r>
        <w:rPr>
          <w:rFonts w:asciiTheme="majorEastAsia" w:eastAsiaTheme="majorEastAsia" w:hAnsiTheme="majorEastAsia" w:cs="Arial"/>
          <w:sz w:val="28"/>
          <w:szCs w:val="28"/>
        </w:rPr>
        <w:t>需求，</w:t>
      </w:r>
      <w:r>
        <w:rPr>
          <w:rFonts w:ascii="方正仿宋_GBK" w:eastAsia="方正仿宋_GBK" w:hAnsi="方正仿宋_GBK" w:cs="方正仿宋_GBK" w:hint="eastAsia"/>
          <w:sz w:val="32"/>
          <w:szCs w:val="32"/>
        </w:rPr>
        <w:t>保障</w:t>
      </w:r>
      <w:r>
        <w:rPr>
          <w:rFonts w:asciiTheme="majorEastAsia" w:eastAsiaTheme="majorEastAsia" w:hAnsiTheme="majorEastAsia" w:cs="Arial" w:hint="eastAsia"/>
          <w:sz w:val="28"/>
          <w:szCs w:val="28"/>
        </w:rPr>
        <w:t>日常教学、技能大赛及考证培训的顺利进行</w:t>
      </w:r>
      <w:r>
        <w:rPr>
          <w:rFonts w:asciiTheme="majorEastAsia" w:eastAsiaTheme="majorEastAsia" w:hAnsiTheme="majorEastAsia" w:cs="Arial"/>
          <w:sz w:val="28"/>
          <w:szCs w:val="28"/>
        </w:rPr>
        <w:t>，本着公平、公正、公开、择优的采购原则，</w:t>
      </w:r>
      <w:r>
        <w:rPr>
          <w:rFonts w:asciiTheme="majorEastAsia" w:eastAsiaTheme="majorEastAsia" w:hAnsiTheme="majorEastAsia" w:cs="Arial" w:hint="eastAsia"/>
          <w:sz w:val="28"/>
          <w:szCs w:val="28"/>
        </w:rPr>
        <w:t>拟对我校</w:t>
      </w:r>
      <w:bookmarkStart w:id="4" w:name="OLE_LINK9"/>
      <w:bookmarkStart w:id="5" w:name="OLE_LINK10"/>
      <w:r>
        <w:rPr>
          <w:rFonts w:asciiTheme="majorEastAsia" w:eastAsiaTheme="majorEastAsia" w:hAnsiTheme="majorEastAsia" w:cs="Arial" w:hint="eastAsia"/>
          <w:sz w:val="28"/>
          <w:szCs w:val="28"/>
        </w:rPr>
        <w:t>中餐烹饪专业实训耗材</w:t>
      </w:r>
      <w:bookmarkEnd w:id="4"/>
      <w:bookmarkEnd w:id="5"/>
      <w:r>
        <w:rPr>
          <w:rFonts w:asciiTheme="majorEastAsia" w:eastAsiaTheme="majorEastAsia" w:hAnsiTheme="majorEastAsia" w:cs="Arial"/>
          <w:sz w:val="28"/>
          <w:szCs w:val="28"/>
        </w:rPr>
        <w:t>进行采购，欢迎符合资格条件的供应商前来参与报价。</w:t>
      </w:r>
    </w:p>
    <w:p w:rsidR="000B06B3" w:rsidRDefault="00512D42">
      <w:pPr>
        <w:spacing w:before="320" w:after="120" w:line="500" w:lineRule="exact"/>
        <w:jc w:val="left"/>
        <w:outlineLvl w:val="1"/>
        <w:rPr>
          <w:rFonts w:asciiTheme="majorEastAsia" w:eastAsiaTheme="majorEastAsia" w:hAnsiTheme="majorEastAsia"/>
          <w:sz w:val="28"/>
          <w:szCs w:val="28"/>
        </w:rPr>
      </w:pPr>
      <w:bookmarkStart w:id="6" w:name="heading_0"/>
      <w:r>
        <w:rPr>
          <w:rFonts w:asciiTheme="majorEastAsia" w:eastAsiaTheme="majorEastAsia" w:hAnsiTheme="majorEastAsia" w:cs="Arial"/>
          <w:b/>
          <w:sz w:val="28"/>
          <w:szCs w:val="28"/>
        </w:rPr>
        <w:t>一、项目基本情况</w:t>
      </w:r>
      <w:bookmarkEnd w:id="6"/>
    </w:p>
    <w:p w:rsidR="000B06B3" w:rsidRDefault="00512D42">
      <w:pPr>
        <w:spacing w:before="120" w:after="120" w:line="500" w:lineRule="exact"/>
        <w:ind w:firstLineChars="150" w:firstLine="420"/>
        <w:jc w:val="left"/>
        <w:rPr>
          <w:rFonts w:asciiTheme="majorEastAsia" w:eastAsiaTheme="majorEastAsia" w:hAnsiTheme="majorEastAsia"/>
          <w:sz w:val="28"/>
          <w:szCs w:val="28"/>
        </w:rPr>
      </w:pPr>
      <w:r>
        <w:rPr>
          <w:rFonts w:asciiTheme="majorEastAsia" w:eastAsiaTheme="majorEastAsia" w:hAnsiTheme="majorEastAsia" w:cs="Arial" w:hint="eastAsia"/>
          <w:sz w:val="28"/>
          <w:szCs w:val="28"/>
        </w:rPr>
        <w:t>1.</w:t>
      </w:r>
      <w:bookmarkStart w:id="7" w:name="_GoBack"/>
      <w:bookmarkEnd w:id="7"/>
      <w:r>
        <w:rPr>
          <w:rFonts w:asciiTheme="majorEastAsia" w:eastAsiaTheme="majorEastAsia" w:hAnsiTheme="majorEastAsia" w:cs="Arial"/>
          <w:sz w:val="28"/>
          <w:szCs w:val="28"/>
        </w:rPr>
        <w:t>项目名称：</w:t>
      </w:r>
      <w:r>
        <w:rPr>
          <w:rFonts w:asciiTheme="majorEastAsia" w:eastAsiaTheme="majorEastAsia" w:hAnsiTheme="majorEastAsia" w:cs="Arial" w:hint="eastAsia"/>
          <w:sz w:val="28"/>
          <w:szCs w:val="28"/>
        </w:rPr>
        <w:t>黔江区民族职业教育中心</w:t>
      </w:r>
      <w:r>
        <w:rPr>
          <w:rFonts w:asciiTheme="majorEastAsia" w:eastAsiaTheme="majorEastAsia" w:hAnsiTheme="majorEastAsia" w:cs="Arial" w:hint="eastAsia"/>
          <w:kern w:val="0"/>
          <w:sz w:val="28"/>
          <w:szCs w:val="28"/>
        </w:rPr>
        <w:t>中餐烹饪专业实训耗材</w:t>
      </w:r>
      <w:r>
        <w:rPr>
          <w:rFonts w:asciiTheme="majorEastAsia" w:eastAsiaTheme="majorEastAsia" w:hAnsiTheme="majorEastAsia" w:cs="Arial"/>
          <w:sz w:val="28"/>
          <w:szCs w:val="28"/>
        </w:rPr>
        <w:t>采购项目</w:t>
      </w:r>
    </w:p>
    <w:p w:rsidR="000B06B3" w:rsidRDefault="00512D42">
      <w:pPr>
        <w:spacing w:before="120" w:after="120" w:line="500" w:lineRule="exact"/>
        <w:ind w:firstLineChars="150" w:firstLine="420"/>
        <w:jc w:val="left"/>
        <w:rPr>
          <w:rFonts w:asciiTheme="majorEastAsia" w:eastAsiaTheme="majorEastAsia" w:hAnsiTheme="majorEastAsia"/>
          <w:sz w:val="28"/>
          <w:szCs w:val="28"/>
        </w:rPr>
      </w:pPr>
      <w:r>
        <w:rPr>
          <w:rFonts w:asciiTheme="majorEastAsia" w:eastAsiaTheme="majorEastAsia" w:hAnsiTheme="majorEastAsia" w:cs="Arial" w:hint="eastAsia"/>
          <w:sz w:val="28"/>
          <w:szCs w:val="28"/>
        </w:rPr>
        <w:t>2.</w:t>
      </w:r>
      <w:r>
        <w:rPr>
          <w:rFonts w:asciiTheme="majorEastAsia" w:eastAsiaTheme="majorEastAsia" w:hAnsiTheme="majorEastAsia" w:cs="Arial"/>
          <w:sz w:val="28"/>
          <w:szCs w:val="28"/>
        </w:rPr>
        <w:t>采购方式：询价</w:t>
      </w:r>
    </w:p>
    <w:p w:rsidR="000B06B3" w:rsidRDefault="00512D42">
      <w:pPr>
        <w:spacing w:before="120" w:after="120" w:line="500" w:lineRule="exact"/>
        <w:ind w:firstLineChars="150" w:firstLine="420"/>
        <w:jc w:val="left"/>
        <w:rPr>
          <w:rFonts w:asciiTheme="majorEastAsia" w:eastAsiaTheme="majorEastAsia" w:hAnsiTheme="majorEastAsia" w:cs="Arial"/>
          <w:sz w:val="28"/>
          <w:szCs w:val="28"/>
        </w:rPr>
      </w:pPr>
      <w:r>
        <w:rPr>
          <w:rFonts w:asciiTheme="majorEastAsia" w:eastAsiaTheme="majorEastAsia" w:hAnsiTheme="majorEastAsia" w:cs="Arial" w:hint="eastAsia"/>
          <w:sz w:val="28"/>
          <w:szCs w:val="28"/>
        </w:rPr>
        <w:t>3.</w:t>
      </w:r>
      <w:r>
        <w:rPr>
          <w:rFonts w:asciiTheme="majorEastAsia" w:eastAsiaTheme="majorEastAsia" w:hAnsiTheme="majorEastAsia" w:cs="Arial" w:hint="eastAsia"/>
          <w:sz w:val="28"/>
          <w:szCs w:val="28"/>
        </w:rPr>
        <w:t>预算资金约</w:t>
      </w:r>
      <w:r>
        <w:rPr>
          <w:rFonts w:asciiTheme="majorEastAsia" w:eastAsiaTheme="majorEastAsia" w:hAnsiTheme="majorEastAsia" w:cs="Arial" w:hint="eastAsia"/>
          <w:sz w:val="28"/>
          <w:szCs w:val="28"/>
        </w:rPr>
        <w:t>20</w:t>
      </w:r>
      <w:r>
        <w:rPr>
          <w:rFonts w:asciiTheme="majorEastAsia" w:eastAsiaTheme="majorEastAsia" w:hAnsiTheme="majorEastAsia" w:cs="Arial" w:hint="eastAsia"/>
          <w:sz w:val="28"/>
          <w:szCs w:val="28"/>
        </w:rPr>
        <w:t>万元</w:t>
      </w:r>
      <w:r>
        <w:rPr>
          <w:rFonts w:asciiTheme="majorEastAsia" w:eastAsiaTheme="majorEastAsia" w:hAnsiTheme="majorEastAsia" w:cs="Arial" w:hint="eastAsia"/>
          <w:sz w:val="28"/>
          <w:szCs w:val="28"/>
        </w:rPr>
        <w:t>/</w:t>
      </w:r>
      <w:r>
        <w:rPr>
          <w:rFonts w:asciiTheme="majorEastAsia" w:eastAsiaTheme="majorEastAsia" w:hAnsiTheme="majorEastAsia" w:cs="Arial" w:hint="eastAsia"/>
          <w:sz w:val="28"/>
          <w:szCs w:val="28"/>
        </w:rPr>
        <w:t>年，</w:t>
      </w:r>
      <w:r>
        <w:rPr>
          <w:rFonts w:asciiTheme="majorEastAsia" w:eastAsiaTheme="majorEastAsia" w:hAnsiTheme="majorEastAsia" w:cs="Arial"/>
          <w:sz w:val="28"/>
          <w:szCs w:val="28"/>
        </w:rPr>
        <w:t xml:space="preserve"> </w:t>
      </w:r>
      <w:r>
        <w:rPr>
          <w:rFonts w:asciiTheme="majorEastAsia" w:eastAsiaTheme="majorEastAsia" w:hAnsiTheme="majorEastAsia" w:cs="Arial"/>
          <w:sz w:val="28"/>
          <w:szCs w:val="28"/>
        </w:rPr>
        <w:t>资金来源：</w:t>
      </w:r>
      <w:r>
        <w:rPr>
          <w:rFonts w:asciiTheme="majorEastAsia" w:eastAsiaTheme="majorEastAsia" w:hAnsiTheme="majorEastAsia" w:cs="Arial" w:hint="eastAsia"/>
          <w:sz w:val="28"/>
          <w:szCs w:val="28"/>
        </w:rPr>
        <w:t>学生代管费</w:t>
      </w:r>
    </w:p>
    <w:p w:rsidR="000B06B3" w:rsidRDefault="00512D42">
      <w:pPr>
        <w:spacing w:before="120" w:after="120" w:line="500" w:lineRule="exact"/>
        <w:ind w:firstLineChars="150" w:firstLine="420"/>
        <w:jc w:val="left"/>
        <w:rPr>
          <w:rFonts w:asciiTheme="majorEastAsia" w:eastAsiaTheme="majorEastAsia" w:hAnsiTheme="majorEastAsia" w:cs="Arial"/>
          <w:sz w:val="28"/>
          <w:szCs w:val="28"/>
        </w:rPr>
      </w:pPr>
      <w:r>
        <w:rPr>
          <w:rFonts w:asciiTheme="majorEastAsia" w:eastAsiaTheme="majorEastAsia" w:hAnsiTheme="majorEastAsia" w:cs="Arial" w:hint="eastAsia"/>
          <w:sz w:val="28"/>
          <w:szCs w:val="28"/>
        </w:rPr>
        <w:t>4.</w:t>
      </w:r>
      <w:r>
        <w:rPr>
          <w:rFonts w:asciiTheme="majorEastAsia" w:eastAsiaTheme="majorEastAsia" w:hAnsiTheme="majorEastAsia" w:cs="Arial"/>
          <w:sz w:val="28"/>
          <w:szCs w:val="28"/>
        </w:rPr>
        <w:t>采购概况：本项目为定点零星供货，采用</w:t>
      </w:r>
      <w:r>
        <w:rPr>
          <w:rFonts w:asciiTheme="majorEastAsia" w:eastAsiaTheme="majorEastAsia" w:hAnsiTheme="majorEastAsia" w:cs="Arial"/>
          <w:b/>
          <w:bCs/>
          <w:sz w:val="28"/>
          <w:szCs w:val="28"/>
        </w:rPr>
        <w:t>综合折扣率报价，最低评标价法</w:t>
      </w:r>
      <w:r>
        <w:rPr>
          <w:rFonts w:asciiTheme="majorEastAsia" w:eastAsiaTheme="majorEastAsia" w:hAnsiTheme="majorEastAsia" w:cs="Arial"/>
          <w:sz w:val="28"/>
          <w:szCs w:val="28"/>
        </w:rPr>
        <w:t>；结算单价</w:t>
      </w:r>
      <w:r>
        <w:rPr>
          <w:rFonts w:asciiTheme="majorEastAsia" w:eastAsiaTheme="majorEastAsia" w:hAnsiTheme="majorEastAsia" w:cs="Arial"/>
          <w:sz w:val="28"/>
          <w:szCs w:val="28"/>
        </w:rPr>
        <w:t xml:space="preserve"> = </w:t>
      </w:r>
      <w:r>
        <w:rPr>
          <w:rFonts w:asciiTheme="majorEastAsia" w:eastAsiaTheme="majorEastAsia" w:hAnsiTheme="majorEastAsia" w:cs="Arial"/>
          <w:sz w:val="28"/>
          <w:szCs w:val="28"/>
        </w:rPr>
        <w:t>每季度市场确认基准价</w:t>
      </w:r>
      <w:r>
        <w:rPr>
          <w:rFonts w:asciiTheme="majorEastAsia" w:eastAsiaTheme="majorEastAsia" w:hAnsiTheme="majorEastAsia" w:cs="Arial"/>
          <w:sz w:val="28"/>
          <w:szCs w:val="28"/>
        </w:rPr>
        <w:t xml:space="preserve"> × </w:t>
      </w:r>
      <w:r>
        <w:rPr>
          <w:rFonts w:asciiTheme="majorEastAsia" w:eastAsiaTheme="majorEastAsia" w:hAnsiTheme="majorEastAsia" w:cs="Arial"/>
          <w:sz w:val="28"/>
          <w:szCs w:val="28"/>
        </w:rPr>
        <w:t>成交综合折扣率；</w:t>
      </w:r>
    </w:p>
    <w:p w:rsidR="000B06B3" w:rsidRDefault="00512D42">
      <w:pPr>
        <w:spacing w:before="120" w:after="120" w:line="500" w:lineRule="exact"/>
        <w:ind w:firstLineChars="150" w:firstLine="420"/>
        <w:jc w:val="left"/>
        <w:rPr>
          <w:rFonts w:asciiTheme="majorEastAsia" w:eastAsiaTheme="majorEastAsia" w:hAnsiTheme="majorEastAsia"/>
          <w:sz w:val="28"/>
          <w:szCs w:val="28"/>
        </w:rPr>
      </w:pPr>
      <w:r>
        <w:rPr>
          <w:rFonts w:asciiTheme="majorEastAsia" w:eastAsiaTheme="majorEastAsia" w:hAnsiTheme="majorEastAsia" w:cs="Arial" w:hint="eastAsia"/>
          <w:sz w:val="28"/>
          <w:szCs w:val="28"/>
        </w:rPr>
        <w:t>5.</w:t>
      </w:r>
      <w:r>
        <w:rPr>
          <w:rFonts w:asciiTheme="majorEastAsia" w:eastAsiaTheme="majorEastAsia" w:hAnsiTheme="majorEastAsia" w:cs="Arial"/>
          <w:sz w:val="28"/>
          <w:szCs w:val="28"/>
        </w:rPr>
        <w:t>服务周期：</w:t>
      </w:r>
      <w:r>
        <w:rPr>
          <w:rFonts w:asciiTheme="majorEastAsia" w:eastAsiaTheme="majorEastAsia" w:hAnsiTheme="majorEastAsia" w:cs="Arial" w:hint="eastAsia"/>
          <w:sz w:val="28"/>
          <w:szCs w:val="28"/>
        </w:rPr>
        <w:t>1</w:t>
      </w:r>
      <w:r>
        <w:rPr>
          <w:rFonts w:asciiTheme="majorEastAsia" w:eastAsiaTheme="majorEastAsia" w:hAnsiTheme="majorEastAsia" w:cs="Arial"/>
          <w:sz w:val="28"/>
          <w:szCs w:val="28"/>
        </w:rPr>
        <w:t>年（自合同签订生效之日起计算，期满可根据服务质量及双方协商情况</w:t>
      </w:r>
      <w:r>
        <w:rPr>
          <w:rFonts w:asciiTheme="majorEastAsia" w:eastAsiaTheme="majorEastAsia" w:hAnsiTheme="majorEastAsia" w:cs="Arial" w:hint="eastAsia"/>
          <w:sz w:val="28"/>
          <w:szCs w:val="28"/>
        </w:rPr>
        <w:t>可</w:t>
      </w:r>
      <w:r>
        <w:rPr>
          <w:rFonts w:asciiTheme="majorEastAsia" w:eastAsiaTheme="majorEastAsia" w:hAnsiTheme="majorEastAsia" w:cs="Arial"/>
          <w:sz w:val="28"/>
          <w:szCs w:val="28"/>
        </w:rPr>
        <w:t>续签</w:t>
      </w:r>
      <w:r>
        <w:rPr>
          <w:rFonts w:asciiTheme="majorEastAsia" w:eastAsiaTheme="majorEastAsia" w:hAnsiTheme="majorEastAsia" w:cs="Arial" w:hint="eastAsia"/>
          <w:sz w:val="28"/>
          <w:szCs w:val="28"/>
        </w:rPr>
        <w:t>1</w:t>
      </w:r>
      <w:r>
        <w:rPr>
          <w:rFonts w:asciiTheme="majorEastAsia" w:eastAsiaTheme="majorEastAsia" w:hAnsiTheme="majorEastAsia" w:cs="Arial" w:hint="eastAsia"/>
          <w:sz w:val="28"/>
          <w:szCs w:val="28"/>
        </w:rPr>
        <w:t>年</w:t>
      </w:r>
      <w:r>
        <w:rPr>
          <w:rFonts w:asciiTheme="majorEastAsia" w:eastAsiaTheme="majorEastAsia" w:hAnsiTheme="majorEastAsia" w:cs="Arial"/>
          <w:sz w:val="28"/>
          <w:szCs w:val="28"/>
        </w:rPr>
        <w:t>）</w:t>
      </w:r>
    </w:p>
    <w:p w:rsidR="000B06B3" w:rsidRDefault="00512D42">
      <w:pPr>
        <w:spacing w:before="120" w:after="120" w:line="500" w:lineRule="exact"/>
        <w:ind w:firstLineChars="150" w:firstLine="420"/>
        <w:jc w:val="left"/>
        <w:rPr>
          <w:rFonts w:asciiTheme="majorEastAsia" w:eastAsiaTheme="majorEastAsia" w:hAnsiTheme="majorEastAsia" w:cs="Arial"/>
          <w:sz w:val="28"/>
          <w:szCs w:val="28"/>
        </w:rPr>
      </w:pPr>
      <w:r>
        <w:rPr>
          <w:rFonts w:asciiTheme="majorEastAsia" w:eastAsiaTheme="majorEastAsia" w:hAnsiTheme="majorEastAsia" w:cs="Arial" w:hint="eastAsia"/>
          <w:sz w:val="28"/>
          <w:szCs w:val="28"/>
        </w:rPr>
        <w:t>6.</w:t>
      </w:r>
      <w:r>
        <w:rPr>
          <w:rFonts w:asciiTheme="majorEastAsia" w:eastAsiaTheme="majorEastAsia" w:hAnsiTheme="majorEastAsia" w:cs="Arial"/>
          <w:sz w:val="28"/>
          <w:szCs w:val="28"/>
        </w:rPr>
        <w:t>项目地点：学校内指定区域</w:t>
      </w:r>
    </w:p>
    <w:p w:rsidR="000B06B3" w:rsidRDefault="00512D42">
      <w:pPr>
        <w:spacing w:before="120" w:after="120" w:line="500" w:lineRule="exact"/>
        <w:ind w:firstLineChars="150" w:firstLine="420"/>
        <w:jc w:val="left"/>
        <w:rPr>
          <w:rFonts w:asciiTheme="majorEastAsia" w:eastAsiaTheme="majorEastAsia" w:hAnsiTheme="majorEastAsia" w:cs="Arial"/>
          <w:sz w:val="28"/>
          <w:szCs w:val="28"/>
        </w:rPr>
      </w:pPr>
      <w:r>
        <w:rPr>
          <w:rFonts w:asciiTheme="majorEastAsia" w:eastAsiaTheme="majorEastAsia" w:hAnsiTheme="majorEastAsia" w:cs="Arial" w:hint="eastAsia"/>
          <w:sz w:val="28"/>
          <w:szCs w:val="28"/>
        </w:rPr>
        <w:t>7.</w:t>
      </w:r>
      <w:r>
        <w:rPr>
          <w:rFonts w:asciiTheme="majorEastAsia" w:eastAsiaTheme="majorEastAsia" w:hAnsiTheme="majorEastAsia" w:cs="Arial"/>
          <w:sz w:val="28"/>
          <w:szCs w:val="28"/>
        </w:rPr>
        <w:t>最高限价：含税综合</w:t>
      </w:r>
      <w:r>
        <w:rPr>
          <w:rFonts w:asciiTheme="majorEastAsia" w:eastAsiaTheme="majorEastAsia" w:hAnsiTheme="majorEastAsia" w:cs="Arial" w:hint="eastAsia"/>
          <w:sz w:val="28"/>
          <w:szCs w:val="28"/>
        </w:rPr>
        <w:t>折扣率</w:t>
      </w:r>
      <w:r>
        <w:rPr>
          <w:rFonts w:asciiTheme="majorEastAsia" w:eastAsiaTheme="majorEastAsia" w:hAnsiTheme="majorEastAsia" w:cs="Arial"/>
          <w:sz w:val="28"/>
          <w:szCs w:val="28"/>
        </w:rPr>
        <w:t>最高限价</w:t>
      </w:r>
      <w:r>
        <w:rPr>
          <w:rFonts w:asciiTheme="majorEastAsia" w:eastAsiaTheme="majorEastAsia" w:hAnsiTheme="majorEastAsia" w:cs="Arial" w:hint="eastAsia"/>
          <w:sz w:val="28"/>
          <w:szCs w:val="28"/>
        </w:rPr>
        <w:t>100</w:t>
      </w:r>
      <w:r>
        <w:rPr>
          <w:rFonts w:asciiTheme="majorEastAsia" w:eastAsiaTheme="majorEastAsia" w:hAnsiTheme="majorEastAsia" w:cs="Arial" w:hint="eastAsia"/>
          <w:sz w:val="28"/>
          <w:szCs w:val="28"/>
        </w:rPr>
        <w:t>%</w:t>
      </w:r>
      <w:r>
        <w:rPr>
          <w:rFonts w:asciiTheme="majorEastAsia" w:eastAsiaTheme="majorEastAsia" w:hAnsiTheme="majorEastAsia" w:cs="Arial"/>
          <w:sz w:val="28"/>
          <w:szCs w:val="28"/>
        </w:rPr>
        <w:t>（包含货物、包装、运输、装卸、人工、税费、售后</w:t>
      </w:r>
      <w:r>
        <w:rPr>
          <w:rFonts w:asciiTheme="majorEastAsia" w:eastAsiaTheme="majorEastAsia" w:hAnsiTheme="majorEastAsia" w:cs="Arial" w:hint="eastAsia"/>
          <w:sz w:val="28"/>
          <w:szCs w:val="28"/>
        </w:rPr>
        <w:t>等</w:t>
      </w:r>
      <w:r>
        <w:rPr>
          <w:rFonts w:asciiTheme="majorEastAsia" w:eastAsiaTheme="majorEastAsia" w:hAnsiTheme="majorEastAsia" w:cs="Arial"/>
          <w:sz w:val="28"/>
          <w:szCs w:val="28"/>
        </w:rPr>
        <w:t>所有费用</w:t>
      </w:r>
      <w:r>
        <w:rPr>
          <w:rFonts w:asciiTheme="majorEastAsia" w:eastAsiaTheme="majorEastAsia" w:hAnsiTheme="majorEastAsia" w:cs="Arial" w:hint="eastAsia"/>
          <w:sz w:val="28"/>
          <w:szCs w:val="28"/>
        </w:rPr>
        <w:t>）</w:t>
      </w:r>
      <w:r>
        <w:rPr>
          <w:rFonts w:asciiTheme="majorEastAsia" w:eastAsiaTheme="majorEastAsia" w:hAnsiTheme="majorEastAsia" w:cs="Arial"/>
          <w:sz w:val="28"/>
          <w:szCs w:val="28"/>
        </w:rPr>
        <w:t>，采购人无需额外支付其他任何费用</w:t>
      </w:r>
      <w:r>
        <w:rPr>
          <w:rFonts w:asciiTheme="majorEastAsia" w:eastAsiaTheme="majorEastAsia" w:hAnsiTheme="majorEastAsia" w:cs="Arial" w:hint="eastAsia"/>
          <w:sz w:val="28"/>
          <w:szCs w:val="28"/>
        </w:rPr>
        <w:t>。</w:t>
      </w:r>
    </w:p>
    <w:p w:rsidR="000B06B3" w:rsidRDefault="00512D42">
      <w:pPr>
        <w:spacing w:before="320" w:after="120" w:line="500" w:lineRule="exact"/>
        <w:jc w:val="left"/>
        <w:outlineLvl w:val="1"/>
        <w:rPr>
          <w:rFonts w:asciiTheme="majorEastAsia" w:eastAsiaTheme="majorEastAsia" w:hAnsiTheme="majorEastAsia" w:cs="Arial"/>
          <w:b/>
          <w:sz w:val="28"/>
          <w:szCs w:val="28"/>
        </w:rPr>
      </w:pPr>
      <w:bookmarkStart w:id="8" w:name="heading_1"/>
      <w:r>
        <w:rPr>
          <w:rFonts w:asciiTheme="majorEastAsia" w:eastAsiaTheme="majorEastAsia" w:hAnsiTheme="majorEastAsia" w:cs="Arial"/>
          <w:b/>
          <w:sz w:val="28"/>
          <w:szCs w:val="28"/>
        </w:rPr>
        <w:t>二、供应商资格要求</w:t>
      </w:r>
      <w:bookmarkEnd w:id="8"/>
    </w:p>
    <w:p w:rsidR="000B06B3" w:rsidRDefault="00512D42">
      <w:pPr>
        <w:spacing w:before="120" w:after="120" w:line="500" w:lineRule="exact"/>
        <w:ind w:firstLineChars="150" w:firstLine="407"/>
        <w:jc w:val="left"/>
        <w:rPr>
          <w:rFonts w:asciiTheme="majorEastAsia" w:eastAsiaTheme="majorEastAsia" w:hAnsiTheme="majorEastAsia" w:cs="Arial"/>
          <w:sz w:val="28"/>
          <w:szCs w:val="28"/>
        </w:rPr>
      </w:pPr>
      <w:r>
        <w:rPr>
          <w:rFonts w:ascii="宋体" w:eastAsia="宋体" w:hAnsi="宋体" w:cs="宋体"/>
          <w:b/>
          <w:bCs/>
          <w:kern w:val="0"/>
          <w:sz w:val="27"/>
          <w:szCs w:val="27"/>
        </w:rPr>
        <w:t>（</w:t>
      </w:r>
      <w:r>
        <w:rPr>
          <w:rFonts w:asciiTheme="majorEastAsia" w:eastAsiaTheme="majorEastAsia" w:hAnsiTheme="majorEastAsia" w:cs="Arial"/>
          <w:sz w:val="28"/>
          <w:szCs w:val="28"/>
        </w:rPr>
        <w:t>一）基本资格条件（满足《政府采购法》第二十二条）</w:t>
      </w:r>
    </w:p>
    <w:p w:rsidR="000B06B3" w:rsidRDefault="00512D42">
      <w:pPr>
        <w:spacing w:before="120" w:after="120" w:line="500" w:lineRule="exact"/>
        <w:ind w:firstLineChars="150" w:firstLine="420"/>
        <w:jc w:val="left"/>
        <w:rPr>
          <w:rFonts w:asciiTheme="majorEastAsia" w:eastAsiaTheme="majorEastAsia" w:hAnsiTheme="majorEastAsia" w:cs="Arial"/>
          <w:sz w:val="28"/>
          <w:szCs w:val="28"/>
        </w:rPr>
      </w:pPr>
      <w:r>
        <w:rPr>
          <w:rFonts w:asciiTheme="majorEastAsia" w:eastAsiaTheme="majorEastAsia" w:hAnsiTheme="majorEastAsia" w:cs="Arial"/>
          <w:sz w:val="28"/>
          <w:szCs w:val="28"/>
        </w:rPr>
        <w:lastRenderedPageBreak/>
        <w:t>具有独立承担民事责任的能力，提供营业执照（法人</w:t>
      </w:r>
      <w:r>
        <w:rPr>
          <w:rFonts w:asciiTheme="majorEastAsia" w:eastAsiaTheme="majorEastAsia" w:hAnsiTheme="majorEastAsia" w:cs="Arial"/>
          <w:sz w:val="28"/>
          <w:szCs w:val="28"/>
        </w:rPr>
        <w:t xml:space="preserve"> / </w:t>
      </w:r>
      <w:r>
        <w:rPr>
          <w:rFonts w:asciiTheme="majorEastAsia" w:eastAsiaTheme="majorEastAsia" w:hAnsiTheme="majorEastAsia" w:cs="Arial"/>
          <w:sz w:val="28"/>
          <w:szCs w:val="28"/>
        </w:rPr>
        <w:t>个体工商户）复印件；</w:t>
      </w:r>
    </w:p>
    <w:p w:rsidR="000B06B3" w:rsidRDefault="00512D42">
      <w:pPr>
        <w:spacing w:before="120" w:after="120" w:line="500" w:lineRule="exact"/>
        <w:ind w:firstLineChars="150" w:firstLine="420"/>
        <w:jc w:val="left"/>
        <w:rPr>
          <w:rFonts w:asciiTheme="majorEastAsia" w:eastAsiaTheme="majorEastAsia" w:hAnsiTheme="majorEastAsia" w:cs="Arial"/>
          <w:sz w:val="28"/>
          <w:szCs w:val="28"/>
        </w:rPr>
      </w:pPr>
      <w:r>
        <w:rPr>
          <w:rFonts w:asciiTheme="majorEastAsia" w:eastAsiaTheme="majorEastAsia" w:hAnsiTheme="majorEastAsia" w:cs="Arial"/>
          <w:sz w:val="28"/>
          <w:szCs w:val="28"/>
        </w:rPr>
        <w:t>具有良好商业信誉和健全财务会计制度；</w:t>
      </w:r>
    </w:p>
    <w:p w:rsidR="000B06B3" w:rsidRDefault="00512D42">
      <w:pPr>
        <w:spacing w:before="120" w:after="120" w:line="500" w:lineRule="exact"/>
        <w:ind w:firstLineChars="150" w:firstLine="420"/>
        <w:jc w:val="left"/>
        <w:rPr>
          <w:rFonts w:asciiTheme="majorEastAsia" w:eastAsiaTheme="majorEastAsia" w:hAnsiTheme="majorEastAsia" w:cs="Arial"/>
          <w:sz w:val="28"/>
          <w:szCs w:val="28"/>
        </w:rPr>
      </w:pPr>
      <w:r>
        <w:rPr>
          <w:rFonts w:asciiTheme="majorEastAsia" w:eastAsiaTheme="majorEastAsia" w:hAnsiTheme="majorEastAsia" w:cs="Arial"/>
          <w:sz w:val="28"/>
          <w:szCs w:val="28"/>
        </w:rPr>
        <w:t>具备履行合同所必需的设备和专业技术能力（仓储、冷链配送）；</w:t>
      </w:r>
    </w:p>
    <w:p w:rsidR="000B06B3" w:rsidRDefault="00512D42">
      <w:pPr>
        <w:spacing w:before="120" w:after="120" w:line="500" w:lineRule="exact"/>
        <w:ind w:firstLineChars="150" w:firstLine="420"/>
        <w:jc w:val="left"/>
        <w:rPr>
          <w:rFonts w:asciiTheme="majorEastAsia" w:eastAsiaTheme="majorEastAsia" w:hAnsiTheme="majorEastAsia" w:cs="Arial"/>
          <w:sz w:val="28"/>
          <w:szCs w:val="28"/>
        </w:rPr>
      </w:pPr>
      <w:r>
        <w:rPr>
          <w:rFonts w:asciiTheme="majorEastAsia" w:eastAsiaTheme="majorEastAsia" w:hAnsiTheme="majorEastAsia" w:cs="Arial"/>
          <w:sz w:val="28"/>
          <w:szCs w:val="28"/>
        </w:rPr>
        <w:t>有依法缴纳税收和社会保障资金良好记录；</w:t>
      </w:r>
    </w:p>
    <w:p w:rsidR="000B06B3" w:rsidRDefault="00512D42">
      <w:pPr>
        <w:spacing w:before="120" w:after="120" w:line="500" w:lineRule="exact"/>
        <w:ind w:firstLineChars="150" w:firstLine="420"/>
        <w:jc w:val="left"/>
        <w:rPr>
          <w:rFonts w:asciiTheme="majorEastAsia" w:eastAsiaTheme="majorEastAsia" w:hAnsiTheme="majorEastAsia" w:cs="Arial"/>
          <w:sz w:val="28"/>
          <w:szCs w:val="28"/>
        </w:rPr>
      </w:pPr>
      <w:r>
        <w:rPr>
          <w:rFonts w:asciiTheme="majorEastAsia" w:eastAsiaTheme="majorEastAsia" w:hAnsiTheme="majorEastAsia" w:cs="Arial"/>
          <w:sz w:val="28"/>
          <w:szCs w:val="28"/>
        </w:rPr>
        <w:t>参加政府采购活动前</w:t>
      </w:r>
      <w:r>
        <w:rPr>
          <w:rFonts w:asciiTheme="majorEastAsia" w:eastAsiaTheme="majorEastAsia" w:hAnsiTheme="majorEastAsia" w:cs="Arial"/>
          <w:sz w:val="28"/>
          <w:szCs w:val="28"/>
        </w:rPr>
        <w:t>3</w:t>
      </w:r>
      <w:r>
        <w:rPr>
          <w:rFonts w:asciiTheme="majorEastAsia" w:eastAsiaTheme="majorEastAsia" w:hAnsiTheme="majorEastAsia" w:cs="Arial"/>
          <w:sz w:val="28"/>
          <w:szCs w:val="28"/>
        </w:rPr>
        <w:t>年</w:t>
      </w:r>
      <w:r>
        <w:rPr>
          <w:rFonts w:asciiTheme="majorEastAsia" w:eastAsiaTheme="majorEastAsia" w:hAnsiTheme="majorEastAsia" w:cs="Arial" w:hint="eastAsia"/>
          <w:sz w:val="28"/>
          <w:szCs w:val="28"/>
        </w:rPr>
        <w:t>，在</w:t>
      </w:r>
      <w:r>
        <w:rPr>
          <w:rFonts w:asciiTheme="majorEastAsia" w:eastAsiaTheme="majorEastAsia" w:hAnsiTheme="majorEastAsia" w:cs="Arial"/>
          <w:sz w:val="28"/>
          <w:szCs w:val="28"/>
        </w:rPr>
        <w:t>经营活动中无重大违法记录；</w:t>
      </w:r>
    </w:p>
    <w:p w:rsidR="000B06B3" w:rsidRDefault="00512D42">
      <w:pPr>
        <w:spacing w:before="120" w:after="120" w:line="500" w:lineRule="exact"/>
        <w:ind w:firstLineChars="150" w:firstLine="420"/>
        <w:jc w:val="left"/>
        <w:rPr>
          <w:rFonts w:asciiTheme="majorEastAsia" w:eastAsiaTheme="majorEastAsia" w:hAnsiTheme="majorEastAsia" w:cs="Arial"/>
          <w:sz w:val="28"/>
          <w:szCs w:val="28"/>
        </w:rPr>
      </w:pPr>
      <w:r>
        <w:rPr>
          <w:rFonts w:asciiTheme="majorEastAsia" w:eastAsiaTheme="majorEastAsia" w:hAnsiTheme="majorEastAsia" w:cs="Arial"/>
          <w:sz w:val="28"/>
          <w:szCs w:val="28"/>
        </w:rPr>
        <w:t>未被列入信用中国失信被执行人、重大税收违法失信主体；未列入政府采购严重违法失信行为记录名单。</w:t>
      </w:r>
    </w:p>
    <w:p w:rsidR="000B06B3" w:rsidRDefault="00512D42">
      <w:pPr>
        <w:spacing w:before="120" w:after="120" w:line="500" w:lineRule="exact"/>
        <w:ind w:firstLineChars="150" w:firstLine="420"/>
        <w:jc w:val="left"/>
        <w:rPr>
          <w:rFonts w:asciiTheme="majorEastAsia" w:eastAsiaTheme="majorEastAsia" w:hAnsiTheme="majorEastAsia" w:cs="Arial"/>
          <w:sz w:val="28"/>
          <w:szCs w:val="28"/>
        </w:rPr>
      </w:pPr>
      <w:r>
        <w:rPr>
          <w:rFonts w:asciiTheme="majorEastAsia" w:eastAsiaTheme="majorEastAsia" w:hAnsiTheme="majorEastAsia" w:cs="Arial"/>
          <w:sz w:val="28"/>
          <w:szCs w:val="28"/>
        </w:rPr>
        <w:t>（二）特定资格条件</w:t>
      </w:r>
    </w:p>
    <w:p w:rsidR="000B06B3" w:rsidRDefault="00512D42">
      <w:pPr>
        <w:spacing w:before="120" w:after="120" w:line="500" w:lineRule="exact"/>
        <w:ind w:firstLineChars="150" w:firstLine="420"/>
        <w:jc w:val="left"/>
        <w:rPr>
          <w:rFonts w:asciiTheme="majorEastAsia" w:eastAsiaTheme="majorEastAsia" w:hAnsiTheme="majorEastAsia" w:cs="Arial"/>
          <w:sz w:val="28"/>
          <w:szCs w:val="28"/>
        </w:rPr>
      </w:pPr>
      <w:r>
        <w:rPr>
          <w:rFonts w:asciiTheme="majorEastAsia" w:eastAsiaTheme="majorEastAsia" w:hAnsiTheme="majorEastAsia" w:cs="Arial" w:hint="eastAsia"/>
          <w:sz w:val="28"/>
          <w:szCs w:val="28"/>
        </w:rPr>
        <w:t>1.</w:t>
      </w:r>
      <w:r>
        <w:rPr>
          <w:rFonts w:asciiTheme="majorEastAsia" w:eastAsiaTheme="majorEastAsia" w:hAnsiTheme="majorEastAsia" w:cs="Arial"/>
          <w:sz w:val="28"/>
          <w:szCs w:val="28"/>
        </w:rPr>
        <w:t>具备有效的食品经营许可证，许可范围覆盖本项目全部供货品类；</w:t>
      </w:r>
    </w:p>
    <w:p w:rsidR="000B06B3" w:rsidRDefault="00512D42">
      <w:pPr>
        <w:spacing w:before="120" w:after="120" w:line="500" w:lineRule="exact"/>
        <w:ind w:firstLineChars="150" w:firstLine="420"/>
        <w:jc w:val="left"/>
        <w:rPr>
          <w:rFonts w:asciiTheme="majorEastAsia" w:eastAsiaTheme="majorEastAsia" w:hAnsiTheme="majorEastAsia" w:cs="Arial"/>
          <w:sz w:val="28"/>
          <w:szCs w:val="28"/>
        </w:rPr>
      </w:pPr>
      <w:r>
        <w:rPr>
          <w:rFonts w:asciiTheme="majorEastAsia" w:eastAsiaTheme="majorEastAsia" w:hAnsiTheme="majorEastAsia" w:cs="Arial" w:hint="eastAsia"/>
          <w:sz w:val="28"/>
          <w:szCs w:val="28"/>
        </w:rPr>
        <w:t>2.</w:t>
      </w:r>
      <w:r>
        <w:rPr>
          <w:rFonts w:asciiTheme="majorEastAsia" w:eastAsiaTheme="majorEastAsia" w:hAnsiTheme="majorEastAsia" w:cs="Arial"/>
          <w:sz w:val="28"/>
          <w:szCs w:val="28"/>
        </w:rPr>
        <w:t>具备生鲜、冻品冷链仓储及配送能力，可满足每日配送、应急供货；</w:t>
      </w:r>
    </w:p>
    <w:p w:rsidR="000B06B3" w:rsidRDefault="00512D42">
      <w:pPr>
        <w:spacing w:before="120" w:after="120" w:line="500" w:lineRule="exact"/>
        <w:ind w:firstLineChars="150" w:firstLine="420"/>
        <w:jc w:val="left"/>
        <w:rPr>
          <w:rFonts w:asciiTheme="majorEastAsia" w:eastAsiaTheme="majorEastAsia" w:hAnsiTheme="majorEastAsia" w:cs="Arial"/>
          <w:sz w:val="28"/>
          <w:szCs w:val="28"/>
        </w:rPr>
      </w:pPr>
      <w:r>
        <w:rPr>
          <w:rFonts w:asciiTheme="majorEastAsia" w:eastAsiaTheme="majorEastAsia" w:hAnsiTheme="majorEastAsia" w:cs="Arial" w:hint="eastAsia"/>
          <w:sz w:val="28"/>
          <w:szCs w:val="28"/>
        </w:rPr>
        <w:t>3.</w:t>
      </w:r>
      <w:r>
        <w:rPr>
          <w:rFonts w:asciiTheme="majorEastAsia" w:eastAsiaTheme="majorEastAsia" w:hAnsiTheme="majorEastAsia" w:cs="Arial"/>
          <w:sz w:val="28"/>
          <w:szCs w:val="28"/>
        </w:rPr>
        <w:t>近</w:t>
      </w:r>
      <w:r>
        <w:rPr>
          <w:rFonts w:asciiTheme="majorEastAsia" w:eastAsiaTheme="majorEastAsia" w:hAnsiTheme="majorEastAsia" w:cs="Arial"/>
          <w:sz w:val="28"/>
          <w:szCs w:val="28"/>
        </w:rPr>
        <w:t>3</w:t>
      </w:r>
      <w:r>
        <w:rPr>
          <w:rFonts w:asciiTheme="majorEastAsia" w:eastAsiaTheme="majorEastAsia" w:hAnsiTheme="majorEastAsia" w:cs="Arial"/>
          <w:sz w:val="28"/>
          <w:szCs w:val="28"/>
        </w:rPr>
        <w:t>年无食品安全行政处罚记录，无重大食品安全责任事故；</w:t>
      </w:r>
    </w:p>
    <w:p w:rsidR="000B06B3" w:rsidRDefault="00512D42">
      <w:pPr>
        <w:spacing w:before="120" w:after="120" w:line="500" w:lineRule="exact"/>
        <w:ind w:firstLineChars="150" w:firstLine="420"/>
        <w:jc w:val="left"/>
        <w:rPr>
          <w:rFonts w:asciiTheme="majorEastAsia" w:eastAsiaTheme="majorEastAsia" w:hAnsiTheme="majorEastAsia" w:cs="Arial"/>
          <w:sz w:val="28"/>
          <w:szCs w:val="28"/>
        </w:rPr>
      </w:pPr>
      <w:r>
        <w:rPr>
          <w:rFonts w:asciiTheme="majorEastAsia" w:eastAsiaTheme="majorEastAsia" w:hAnsiTheme="majorEastAsia" w:cs="Arial" w:hint="eastAsia"/>
          <w:sz w:val="28"/>
          <w:szCs w:val="28"/>
        </w:rPr>
        <w:t>4.</w:t>
      </w:r>
      <w:r>
        <w:rPr>
          <w:rFonts w:asciiTheme="majorEastAsia" w:eastAsiaTheme="majorEastAsia" w:hAnsiTheme="majorEastAsia" w:cs="Arial"/>
          <w:sz w:val="28"/>
          <w:szCs w:val="28"/>
        </w:rPr>
        <w:t>本项目不接受联合体，不允许转包、分包。</w:t>
      </w:r>
    </w:p>
    <w:p w:rsidR="000B06B3" w:rsidRDefault="00512D42">
      <w:pPr>
        <w:spacing w:before="320" w:after="120" w:line="500" w:lineRule="exact"/>
        <w:jc w:val="left"/>
        <w:outlineLvl w:val="1"/>
        <w:rPr>
          <w:rFonts w:asciiTheme="majorEastAsia" w:eastAsiaTheme="majorEastAsia" w:hAnsiTheme="majorEastAsia" w:cs="Arial"/>
          <w:b/>
          <w:sz w:val="28"/>
          <w:szCs w:val="28"/>
        </w:rPr>
      </w:pPr>
      <w:bookmarkStart w:id="9" w:name="heading_2"/>
      <w:r>
        <w:rPr>
          <w:rFonts w:asciiTheme="majorEastAsia" w:eastAsiaTheme="majorEastAsia" w:hAnsiTheme="majorEastAsia" w:cs="Arial"/>
          <w:b/>
          <w:sz w:val="28"/>
          <w:szCs w:val="28"/>
        </w:rPr>
        <w:t>三、采购技术及服务要求</w:t>
      </w:r>
      <w:bookmarkEnd w:id="9"/>
    </w:p>
    <w:p w:rsidR="000B06B3" w:rsidRDefault="00512D42">
      <w:pPr>
        <w:spacing w:before="120" w:after="120" w:line="500" w:lineRule="exact"/>
        <w:ind w:firstLineChars="150" w:firstLine="420"/>
        <w:jc w:val="left"/>
        <w:rPr>
          <w:rFonts w:asciiTheme="majorEastAsia" w:eastAsiaTheme="majorEastAsia" w:hAnsiTheme="majorEastAsia" w:cs="Arial"/>
          <w:sz w:val="28"/>
          <w:szCs w:val="28"/>
        </w:rPr>
      </w:pPr>
      <w:r>
        <w:rPr>
          <w:rFonts w:asciiTheme="majorEastAsia" w:eastAsiaTheme="majorEastAsia" w:hAnsiTheme="majorEastAsia" w:cs="Arial" w:hint="eastAsia"/>
          <w:sz w:val="28"/>
          <w:szCs w:val="28"/>
        </w:rPr>
        <w:t>（一）</w:t>
      </w:r>
      <w:r>
        <w:rPr>
          <w:rFonts w:asciiTheme="majorEastAsia" w:eastAsiaTheme="majorEastAsia" w:hAnsiTheme="majorEastAsia" w:cs="Arial"/>
          <w:sz w:val="28"/>
          <w:szCs w:val="28"/>
        </w:rPr>
        <w:t>采购范围</w:t>
      </w:r>
    </w:p>
    <w:p w:rsidR="000B06B3" w:rsidRDefault="00512D42">
      <w:pPr>
        <w:spacing w:before="120" w:after="120" w:line="500" w:lineRule="exact"/>
        <w:ind w:firstLineChars="150" w:firstLine="420"/>
        <w:jc w:val="left"/>
        <w:rPr>
          <w:rFonts w:asciiTheme="majorEastAsia" w:eastAsiaTheme="majorEastAsia" w:hAnsiTheme="majorEastAsia" w:cs="Arial"/>
          <w:sz w:val="28"/>
          <w:szCs w:val="28"/>
        </w:rPr>
      </w:pPr>
      <w:r>
        <w:rPr>
          <w:rFonts w:asciiTheme="majorEastAsia" w:eastAsiaTheme="majorEastAsia" w:hAnsiTheme="majorEastAsia" w:cs="Arial"/>
          <w:sz w:val="28"/>
          <w:szCs w:val="28"/>
        </w:rPr>
        <w:t>采购范围</w:t>
      </w:r>
      <w:r>
        <w:rPr>
          <w:rFonts w:asciiTheme="majorEastAsia" w:eastAsiaTheme="majorEastAsia" w:hAnsiTheme="majorEastAsia" w:cs="Arial"/>
          <w:b/>
          <w:bCs/>
          <w:sz w:val="28"/>
          <w:szCs w:val="28"/>
        </w:rPr>
        <w:t>包含但不限于</w:t>
      </w:r>
      <w:r>
        <w:rPr>
          <w:rFonts w:asciiTheme="majorEastAsia" w:eastAsiaTheme="majorEastAsia" w:hAnsiTheme="majorEastAsia" w:cs="Arial"/>
          <w:sz w:val="28"/>
          <w:szCs w:val="28"/>
        </w:rPr>
        <w:t>附件</w:t>
      </w:r>
      <w:bookmarkStart w:id="10" w:name="OLE_LINK15"/>
      <w:r>
        <w:rPr>
          <w:rFonts w:asciiTheme="majorEastAsia" w:eastAsiaTheme="majorEastAsia" w:hAnsiTheme="majorEastAsia" w:cs="Arial"/>
          <w:sz w:val="28"/>
          <w:szCs w:val="28"/>
        </w:rPr>
        <w:t>《</w:t>
      </w:r>
      <w:bookmarkStart w:id="11" w:name="OLE_LINK16"/>
      <w:bookmarkStart w:id="12" w:name="OLE_LINK17"/>
      <w:r>
        <w:rPr>
          <w:rFonts w:asciiTheme="majorEastAsia" w:eastAsiaTheme="majorEastAsia" w:hAnsiTheme="majorEastAsia" w:cs="Arial"/>
          <w:sz w:val="28"/>
          <w:szCs w:val="28"/>
        </w:rPr>
        <w:t>中餐烹饪专业实训耗</w:t>
      </w:r>
      <w:bookmarkEnd w:id="10"/>
      <w:r>
        <w:rPr>
          <w:rFonts w:asciiTheme="majorEastAsia" w:eastAsiaTheme="majorEastAsia" w:hAnsiTheme="majorEastAsia" w:cs="Arial"/>
          <w:sz w:val="28"/>
          <w:szCs w:val="28"/>
        </w:rPr>
        <w:t>材清单</w:t>
      </w:r>
      <w:bookmarkEnd w:id="11"/>
      <w:bookmarkEnd w:id="12"/>
      <w:r>
        <w:rPr>
          <w:rFonts w:asciiTheme="majorEastAsia" w:eastAsiaTheme="majorEastAsia" w:hAnsiTheme="majorEastAsia" w:cs="Arial"/>
          <w:sz w:val="28"/>
          <w:szCs w:val="28"/>
        </w:rPr>
        <w:t>》所列蔬菜类、鲜肉类、蛋类、米面油、豆腐类、调味品干杂货、米面制品、冻货、烘焙原料、水产、香辛料、一次性耗材等</w:t>
      </w:r>
      <w:r>
        <w:rPr>
          <w:rFonts w:asciiTheme="majorEastAsia" w:eastAsiaTheme="majorEastAsia" w:hAnsiTheme="majorEastAsia" w:cs="Arial"/>
          <w:sz w:val="28"/>
          <w:szCs w:val="28"/>
        </w:rPr>
        <w:t xml:space="preserve"> 486 </w:t>
      </w:r>
      <w:r>
        <w:rPr>
          <w:rFonts w:asciiTheme="majorEastAsia" w:eastAsiaTheme="majorEastAsia" w:hAnsiTheme="majorEastAsia" w:cs="Arial"/>
          <w:sz w:val="28"/>
          <w:szCs w:val="28"/>
        </w:rPr>
        <w:t>项实训耗材。清单仅为参考列举，随着教学实训、技能大赛、考证培训开展，采购人可提出清单以外同类型新增耗材采购需求，供应商必须具备清单全部品类及清单外新增耗材的供货及应急供货能力。</w:t>
      </w:r>
    </w:p>
    <w:p w:rsidR="000B06B3" w:rsidRDefault="000B06B3">
      <w:pPr>
        <w:rPr>
          <w:rFonts w:asciiTheme="majorEastAsia" w:eastAsiaTheme="majorEastAsia" w:hAnsiTheme="majorEastAsia" w:cs="Arial"/>
          <w:kern w:val="0"/>
          <w:sz w:val="28"/>
          <w:szCs w:val="28"/>
        </w:rPr>
      </w:pPr>
    </w:p>
    <w:p w:rsidR="000B06B3" w:rsidRDefault="00512D42">
      <w:pPr>
        <w:ind w:firstLineChars="700" w:firstLine="1960"/>
        <w:rPr>
          <w:rFonts w:ascii="方正仿宋_GBK" w:eastAsia="方正仿宋_GBK" w:hAnsi="方正仿宋_GBK" w:cs="方正仿宋_GBK"/>
          <w:b/>
          <w:bCs/>
          <w:sz w:val="32"/>
          <w:szCs w:val="32"/>
        </w:rPr>
      </w:pPr>
      <w:r>
        <w:rPr>
          <w:rFonts w:asciiTheme="majorEastAsia" w:eastAsiaTheme="majorEastAsia" w:hAnsiTheme="majorEastAsia" w:cs="Arial" w:hint="eastAsia"/>
          <w:kern w:val="0"/>
          <w:sz w:val="28"/>
          <w:szCs w:val="28"/>
        </w:rPr>
        <w:lastRenderedPageBreak/>
        <w:t>附件：中餐烹饪专业实训耗材清单</w:t>
      </w:r>
    </w:p>
    <w:tbl>
      <w:tblPr>
        <w:tblW w:w="8375" w:type="dxa"/>
        <w:tblInd w:w="93" w:type="dxa"/>
        <w:tblLayout w:type="fixed"/>
        <w:tblLook w:val="04A0"/>
      </w:tblPr>
      <w:tblGrid>
        <w:gridCol w:w="855"/>
        <w:gridCol w:w="2332"/>
        <w:gridCol w:w="1150"/>
        <w:gridCol w:w="1875"/>
        <w:gridCol w:w="2163"/>
      </w:tblGrid>
      <w:tr w:rsidR="000B06B3">
        <w:trPr>
          <w:trHeight w:val="3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b/>
                <w:bCs/>
                <w:szCs w:val="21"/>
              </w:rPr>
            </w:pPr>
            <w:r>
              <w:rPr>
                <w:rFonts w:ascii="宋体" w:eastAsia="宋体" w:hAnsi="宋体" w:cs="宋体" w:hint="eastAsia"/>
                <w:b/>
                <w:bCs/>
                <w:szCs w:val="21"/>
              </w:rPr>
              <w:t>序号</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b/>
                <w:bCs/>
                <w:szCs w:val="21"/>
              </w:rPr>
            </w:pPr>
            <w:r>
              <w:rPr>
                <w:rFonts w:ascii="宋体" w:eastAsia="宋体" w:hAnsi="宋体" w:cs="宋体" w:hint="eastAsia"/>
                <w:b/>
                <w:bCs/>
                <w:szCs w:val="21"/>
              </w:rPr>
              <w:t>名称</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b/>
                <w:bCs/>
                <w:szCs w:val="21"/>
              </w:rPr>
            </w:pPr>
            <w:r>
              <w:rPr>
                <w:rFonts w:ascii="宋体" w:eastAsia="宋体" w:hAnsi="宋体" w:cs="宋体" w:hint="eastAsia"/>
                <w:b/>
                <w:bCs/>
                <w:szCs w:val="21"/>
              </w:rPr>
              <w:t>数量</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b/>
                <w:bCs/>
                <w:szCs w:val="21"/>
              </w:rPr>
            </w:pPr>
            <w:r>
              <w:rPr>
                <w:rFonts w:ascii="宋体" w:eastAsia="宋体" w:hAnsi="宋体" w:cs="宋体" w:hint="eastAsia"/>
                <w:b/>
                <w:bCs/>
                <w:szCs w:val="21"/>
              </w:rPr>
              <w:t>规格型号</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b/>
                <w:bCs/>
                <w:szCs w:val="21"/>
              </w:rPr>
            </w:pPr>
            <w:r>
              <w:rPr>
                <w:rFonts w:ascii="宋体" w:eastAsia="宋体" w:hAnsi="宋体" w:cs="宋体" w:hint="eastAsia"/>
                <w:b/>
                <w:bCs/>
                <w:szCs w:val="21"/>
              </w:rPr>
              <w:t>备注</w:t>
            </w: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食盐</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400</w:t>
            </w:r>
            <w:r>
              <w:rPr>
                <w:rFonts w:ascii="宋体" w:eastAsia="宋体" w:hAnsi="宋体" w:cs="宋体" w:hint="eastAsia"/>
                <w:szCs w:val="21"/>
              </w:rPr>
              <w:t>克</w:t>
            </w:r>
            <w:r>
              <w:rPr>
                <w:rFonts w:ascii="宋体" w:eastAsia="宋体" w:hAnsi="宋体" w:cs="宋体" w:hint="eastAsia"/>
                <w:szCs w:val="21"/>
              </w:rPr>
              <w:t>/</w:t>
            </w:r>
            <w:r>
              <w:rPr>
                <w:rFonts w:ascii="宋体" w:eastAsia="宋体" w:hAnsi="宋体" w:cs="宋体" w:hint="eastAsia"/>
                <w:szCs w:val="21"/>
              </w:rPr>
              <w:t>袋</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2</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白糖</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3</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国泰味精</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400</w:t>
            </w:r>
            <w:r>
              <w:rPr>
                <w:rFonts w:ascii="宋体" w:eastAsia="宋体" w:hAnsi="宋体" w:cs="宋体" w:hint="eastAsia"/>
                <w:szCs w:val="21"/>
              </w:rPr>
              <w:t>克</w:t>
            </w:r>
            <w:r>
              <w:rPr>
                <w:rFonts w:ascii="宋体" w:eastAsia="宋体" w:hAnsi="宋体" w:cs="宋体" w:hint="eastAsia"/>
                <w:szCs w:val="21"/>
              </w:rPr>
              <w:t>/</w:t>
            </w:r>
            <w:r>
              <w:rPr>
                <w:rFonts w:ascii="宋体" w:eastAsia="宋体" w:hAnsi="宋体" w:cs="宋体" w:hint="eastAsia"/>
                <w:szCs w:val="21"/>
              </w:rPr>
              <w:t>袋</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4</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黄酒</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500ml/</w:t>
            </w:r>
            <w:r>
              <w:rPr>
                <w:rFonts w:ascii="宋体" w:eastAsia="宋体" w:hAnsi="宋体" w:cs="宋体" w:hint="eastAsia"/>
                <w:szCs w:val="21"/>
              </w:rPr>
              <w:t>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5</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乡村土榨菜籽油</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5</w:t>
            </w:r>
            <w:r>
              <w:rPr>
                <w:rFonts w:ascii="宋体" w:eastAsia="宋体" w:hAnsi="宋体" w:cs="宋体" w:hint="eastAsia"/>
                <w:szCs w:val="21"/>
              </w:rPr>
              <w:t>升装</w:t>
            </w:r>
            <w:r>
              <w:rPr>
                <w:rFonts w:ascii="宋体" w:eastAsia="宋体" w:hAnsi="宋体" w:cs="宋体" w:hint="eastAsia"/>
                <w:szCs w:val="21"/>
              </w:rPr>
              <w:t>/</w:t>
            </w:r>
            <w:r>
              <w:rPr>
                <w:rFonts w:ascii="宋体" w:eastAsia="宋体" w:hAnsi="宋体" w:cs="宋体" w:hint="eastAsia"/>
                <w:szCs w:val="21"/>
              </w:rPr>
              <w:t>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6</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大蒜</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7</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生姜</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8</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鸡精</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227/</w:t>
            </w:r>
            <w:r>
              <w:rPr>
                <w:rFonts w:ascii="宋体" w:eastAsia="宋体" w:hAnsi="宋体" w:cs="宋体" w:hint="eastAsia"/>
                <w:szCs w:val="21"/>
              </w:rPr>
              <w:t>包</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9</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洗洁精</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5</w:t>
            </w:r>
            <w:r>
              <w:rPr>
                <w:rFonts w:ascii="宋体" w:eastAsia="宋体" w:hAnsi="宋体" w:cs="宋体" w:hint="eastAsia"/>
                <w:szCs w:val="21"/>
              </w:rPr>
              <w:t>升装</w:t>
            </w:r>
            <w:r>
              <w:rPr>
                <w:rFonts w:ascii="宋体" w:eastAsia="宋体" w:hAnsi="宋体" w:cs="宋体" w:hint="eastAsia"/>
                <w:szCs w:val="21"/>
              </w:rPr>
              <w:t>/</w:t>
            </w:r>
            <w:r>
              <w:rPr>
                <w:rFonts w:ascii="宋体" w:eastAsia="宋体" w:hAnsi="宋体" w:cs="宋体" w:hint="eastAsia"/>
                <w:szCs w:val="21"/>
              </w:rPr>
              <w:t>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10</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保鲜膜</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大卷</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11</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大米</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12</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竹筷子</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双</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13</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清洗球</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个</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14</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海天白醋</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24</w:t>
            </w:r>
            <w:r>
              <w:rPr>
                <w:rFonts w:ascii="宋体" w:eastAsia="宋体" w:hAnsi="宋体" w:cs="宋体" w:hint="eastAsia"/>
                <w:szCs w:val="21"/>
              </w:rPr>
              <w:t>瓶</w:t>
            </w:r>
            <w:r>
              <w:rPr>
                <w:rFonts w:ascii="宋体" w:eastAsia="宋体" w:hAnsi="宋体" w:cs="宋体" w:hint="eastAsia"/>
                <w:szCs w:val="21"/>
              </w:rPr>
              <w:t>/</w:t>
            </w:r>
            <w:r>
              <w:rPr>
                <w:rFonts w:ascii="宋体" w:eastAsia="宋体" w:hAnsi="宋体" w:cs="宋体" w:hint="eastAsia"/>
                <w:szCs w:val="21"/>
              </w:rPr>
              <w:t>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15</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东古一品鲜</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24</w:t>
            </w:r>
            <w:r>
              <w:rPr>
                <w:rFonts w:ascii="宋体" w:eastAsia="宋体" w:hAnsi="宋体" w:cs="宋体" w:hint="eastAsia"/>
                <w:szCs w:val="21"/>
              </w:rPr>
              <w:t>瓶</w:t>
            </w:r>
            <w:r>
              <w:rPr>
                <w:rFonts w:ascii="宋体" w:eastAsia="宋体" w:hAnsi="宋体" w:cs="宋体" w:hint="eastAsia"/>
                <w:szCs w:val="21"/>
              </w:rPr>
              <w:t>/</w:t>
            </w:r>
            <w:r>
              <w:rPr>
                <w:rFonts w:ascii="宋体" w:eastAsia="宋体" w:hAnsi="宋体" w:cs="宋体" w:hint="eastAsia"/>
                <w:szCs w:val="21"/>
              </w:rPr>
              <w:t>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16</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海天老抽</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24</w:t>
            </w:r>
            <w:r>
              <w:rPr>
                <w:rFonts w:ascii="宋体" w:eastAsia="宋体" w:hAnsi="宋体" w:cs="宋体" w:hint="eastAsia"/>
                <w:szCs w:val="21"/>
              </w:rPr>
              <w:t>瓶</w:t>
            </w:r>
            <w:r>
              <w:rPr>
                <w:rFonts w:ascii="宋体" w:eastAsia="宋体" w:hAnsi="宋体" w:cs="宋体" w:hint="eastAsia"/>
                <w:szCs w:val="21"/>
              </w:rPr>
              <w:t>/</w:t>
            </w:r>
            <w:r>
              <w:rPr>
                <w:rFonts w:ascii="宋体" w:eastAsia="宋体" w:hAnsi="宋体" w:cs="宋体" w:hint="eastAsia"/>
                <w:szCs w:val="21"/>
              </w:rPr>
              <w:t>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17</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烧碱</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18</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干辣椒</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19</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干花椒</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20</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花椒面</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21</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洗锅刷把</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把</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22</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小葱</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23</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海天耗油</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700</w:t>
            </w:r>
            <w:r>
              <w:rPr>
                <w:rFonts w:ascii="宋体" w:eastAsia="宋体" w:hAnsi="宋体" w:cs="宋体" w:hint="eastAsia"/>
                <w:szCs w:val="21"/>
              </w:rPr>
              <w:t>毫升</w:t>
            </w:r>
            <w:r>
              <w:rPr>
                <w:rFonts w:ascii="宋体" w:eastAsia="宋体" w:hAnsi="宋体" w:cs="宋体" w:hint="eastAsia"/>
                <w:szCs w:val="21"/>
              </w:rPr>
              <w:t>/</w:t>
            </w:r>
            <w:r>
              <w:rPr>
                <w:rFonts w:ascii="宋体" w:eastAsia="宋体" w:hAnsi="宋体" w:cs="宋体" w:hint="eastAsia"/>
                <w:szCs w:val="21"/>
              </w:rPr>
              <w:t>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24</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红小米辣</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25</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青小米辣</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26</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泡海椒</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袋</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27</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泡红椒</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28</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胡椒粉</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29</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豌豆淀粉</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30</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韭黄</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31</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花椒油</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330</w:t>
            </w:r>
            <w:r>
              <w:rPr>
                <w:rFonts w:ascii="宋体" w:eastAsia="宋体" w:hAnsi="宋体" w:cs="宋体" w:hint="eastAsia"/>
                <w:szCs w:val="21"/>
              </w:rPr>
              <w:t>毫升</w:t>
            </w:r>
            <w:r>
              <w:rPr>
                <w:rFonts w:ascii="宋体" w:eastAsia="宋体" w:hAnsi="宋体" w:cs="宋体" w:hint="eastAsia"/>
                <w:szCs w:val="21"/>
              </w:rPr>
              <w:t>/</w:t>
            </w:r>
            <w:r>
              <w:rPr>
                <w:rFonts w:ascii="宋体" w:eastAsia="宋体" w:hAnsi="宋体" w:cs="宋体" w:hint="eastAsia"/>
                <w:szCs w:val="21"/>
              </w:rPr>
              <w:t>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32</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鸭血</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盒</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33</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猪油</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2.3L/</w:t>
            </w:r>
            <w:r>
              <w:rPr>
                <w:rFonts w:ascii="宋体" w:eastAsia="宋体" w:hAnsi="宋体" w:cs="宋体" w:hint="eastAsia"/>
                <w:szCs w:val="21"/>
              </w:rPr>
              <w:t>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34</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鲜三黄鸡</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35</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红薯颗粒粉</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36</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青花椒</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37</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玉米淀粉</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38</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冻鸡腿</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39</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花生米</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40</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小大葱</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41</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雪花生粉</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42</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芝麻香油</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250ml/</w:t>
            </w:r>
            <w:r>
              <w:rPr>
                <w:rFonts w:ascii="宋体" w:eastAsia="宋体" w:hAnsi="宋体" w:cs="宋体" w:hint="eastAsia"/>
                <w:szCs w:val="21"/>
              </w:rPr>
              <w:t>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43</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草鱼</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44</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桥头鱼酸菜</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400</w:t>
            </w:r>
            <w:r>
              <w:rPr>
                <w:rFonts w:ascii="宋体" w:eastAsia="宋体" w:hAnsi="宋体" w:cs="宋体" w:hint="eastAsia"/>
                <w:szCs w:val="21"/>
              </w:rPr>
              <w:t>克</w:t>
            </w:r>
            <w:r>
              <w:rPr>
                <w:rFonts w:ascii="宋体" w:eastAsia="宋体" w:hAnsi="宋体" w:cs="宋体" w:hint="eastAsia"/>
                <w:szCs w:val="21"/>
              </w:rPr>
              <w:t>/</w:t>
            </w:r>
            <w:r>
              <w:rPr>
                <w:rFonts w:ascii="宋体" w:eastAsia="宋体" w:hAnsi="宋体" w:cs="宋体" w:hint="eastAsia"/>
                <w:szCs w:val="21"/>
              </w:rPr>
              <w:t>袋</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45</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泡萝卜</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46</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鸡饭老抽</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500ml/</w:t>
            </w:r>
            <w:r>
              <w:rPr>
                <w:rFonts w:ascii="宋体" w:eastAsia="宋体" w:hAnsi="宋体" w:cs="宋体" w:hint="eastAsia"/>
                <w:szCs w:val="21"/>
              </w:rPr>
              <w:t>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lastRenderedPageBreak/>
              <w:t>47</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鸡蛋</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个</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48</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猪里脊肉</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49</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黄葱</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50</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胡椒面</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51</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细辣椒面</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52</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四季豆</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53</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肉末</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54</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宜宾芽菜</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1kg/</w:t>
            </w:r>
            <w:r>
              <w:rPr>
                <w:rFonts w:ascii="宋体" w:eastAsia="宋体" w:hAnsi="宋体" w:cs="宋体" w:hint="eastAsia"/>
                <w:szCs w:val="21"/>
              </w:rPr>
              <w:t>包</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55</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下饭菜</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400g/</w:t>
            </w:r>
            <w:r>
              <w:rPr>
                <w:rFonts w:ascii="宋体" w:eastAsia="宋体" w:hAnsi="宋体" w:cs="宋体" w:hint="eastAsia"/>
                <w:szCs w:val="21"/>
              </w:rPr>
              <w:t>袋</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56</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家乐辣鲜露</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430</w:t>
            </w:r>
            <w:r>
              <w:rPr>
                <w:rFonts w:ascii="宋体" w:eastAsia="宋体" w:hAnsi="宋体" w:cs="宋体" w:hint="eastAsia"/>
                <w:szCs w:val="21"/>
              </w:rPr>
              <w:t>毫升</w:t>
            </w:r>
            <w:r>
              <w:rPr>
                <w:rFonts w:ascii="宋体" w:eastAsia="宋体" w:hAnsi="宋体" w:cs="宋体" w:hint="eastAsia"/>
                <w:szCs w:val="21"/>
              </w:rPr>
              <w:t>/</w:t>
            </w:r>
            <w:r>
              <w:rPr>
                <w:rFonts w:ascii="宋体" w:eastAsia="宋体" w:hAnsi="宋体" w:cs="宋体" w:hint="eastAsia"/>
                <w:szCs w:val="21"/>
              </w:rPr>
              <w:t>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57</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花菜</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58</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红美人椒</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59</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五花肉</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60</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李锦记蒸鱼豉油</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500</w:t>
            </w:r>
            <w:r>
              <w:rPr>
                <w:rFonts w:ascii="宋体" w:eastAsia="宋体" w:hAnsi="宋体" w:cs="宋体" w:hint="eastAsia"/>
                <w:szCs w:val="21"/>
              </w:rPr>
              <w:t>毫升</w:t>
            </w:r>
            <w:r>
              <w:rPr>
                <w:rFonts w:ascii="宋体" w:eastAsia="宋体" w:hAnsi="宋体" w:cs="宋体" w:hint="eastAsia"/>
                <w:szCs w:val="21"/>
              </w:rPr>
              <w:t>/</w:t>
            </w:r>
            <w:r>
              <w:rPr>
                <w:rFonts w:ascii="宋体" w:eastAsia="宋体" w:hAnsi="宋体" w:cs="宋体" w:hint="eastAsia"/>
                <w:szCs w:val="21"/>
              </w:rPr>
              <w:t>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61</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海天味极鲜</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750ml/</w:t>
            </w:r>
            <w:r>
              <w:rPr>
                <w:rFonts w:ascii="宋体" w:eastAsia="宋体" w:hAnsi="宋体" w:cs="宋体" w:hint="eastAsia"/>
                <w:szCs w:val="21"/>
              </w:rPr>
              <w:t>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62</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味极鲜</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750ml/</w:t>
            </w:r>
            <w:r>
              <w:rPr>
                <w:rFonts w:ascii="宋体" w:eastAsia="宋体" w:hAnsi="宋体" w:cs="宋体" w:hint="eastAsia"/>
                <w:szCs w:val="21"/>
              </w:rPr>
              <w:t>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63</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洋葱</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64</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太空椒</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65</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泡姜</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66</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泡小米椒</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500</w:t>
            </w:r>
            <w:r>
              <w:rPr>
                <w:rFonts w:ascii="宋体" w:eastAsia="宋体" w:hAnsi="宋体" w:cs="宋体" w:hint="eastAsia"/>
                <w:szCs w:val="21"/>
              </w:rPr>
              <w:t>克</w:t>
            </w:r>
            <w:r>
              <w:rPr>
                <w:rFonts w:ascii="宋体" w:eastAsia="宋体" w:hAnsi="宋体" w:cs="宋体" w:hint="eastAsia"/>
                <w:szCs w:val="21"/>
              </w:rPr>
              <w:t>/</w:t>
            </w:r>
            <w:r>
              <w:rPr>
                <w:rFonts w:ascii="宋体" w:eastAsia="宋体" w:hAnsi="宋体" w:cs="宋体" w:hint="eastAsia"/>
                <w:szCs w:val="21"/>
              </w:rPr>
              <w:t>包</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67</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大白菜</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68</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郁山粉条</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69</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鲫鱼</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70</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魔芋</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71</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速冻鸡翅</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72</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火腿肠</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70</w:t>
            </w:r>
            <w:r>
              <w:rPr>
                <w:rFonts w:ascii="宋体" w:eastAsia="宋体" w:hAnsi="宋体" w:cs="宋体" w:hint="eastAsia"/>
                <w:szCs w:val="21"/>
              </w:rPr>
              <w:t>克</w:t>
            </w:r>
            <w:r>
              <w:rPr>
                <w:rFonts w:ascii="宋体" w:eastAsia="宋体" w:hAnsi="宋体" w:cs="宋体" w:hint="eastAsia"/>
                <w:szCs w:val="21"/>
              </w:rPr>
              <w:t>/</w:t>
            </w:r>
            <w:r>
              <w:rPr>
                <w:rFonts w:ascii="宋体" w:eastAsia="宋体" w:hAnsi="宋体" w:cs="宋体" w:hint="eastAsia"/>
                <w:szCs w:val="21"/>
              </w:rPr>
              <w:t>根</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73</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二姐卤料包</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包</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74</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豆腐干</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75</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一次性竹签</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把</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76</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胡萝卜</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77</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洋芋</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78</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502</w:t>
            </w:r>
            <w:r>
              <w:rPr>
                <w:rFonts w:ascii="宋体" w:eastAsia="宋体" w:hAnsi="宋体" w:cs="宋体" w:hint="eastAsia"/>
                <w:szCs w:val="21"/>
              </w:rPr>
              <w:t>胶水</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79</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白萝卜</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80</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两口子辣椒油</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500</w:t>
            </w:r>
            <w:r>
              <w:rPr>
                <w:rFonts w:ascii="宋体" w:eastAsia="宋体" w:hAnsi="宋体" w:cs="宋体" w:hint="eastAsia"/>
                <w:szCs w:val="21"/>
              </w:rPr>
              <w:t>毫升</w:t>
            </w:r>
            <w:r>
              <w:rPr>
                <w:rFonts w:ascii="宋体" w:eastAsia="宋体" w:hAnsi="宋体" w:cs="宋体" w:hint="eastAsia"/>
                <w:szCs w:val="21"/>
              </w:rPr>
              <w:t>/</w:t>
            </w:r>
            <w:r>
              <w:rPr>
                <w:rFonts w:ascii="宋体" w:eastAsia="宋体" w:hAnsi="宋体" w:cs="宋体" w:hint="eastAsia"/>
                <w:szCs w:val="21"/>
              </w:rPr>
              <w:t>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81</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芹菜</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82</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香菜</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83</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乡村土榨菜籽油</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5</w:t>
            </w:r>
            <w:r>
              <w:rPr>
                <w:rFonts w:ascii="宋体" w:eastAsia="宋体" w:hAnsi="宋体" w:cs="宋体" w:hint="eastAsia"/>
                <w:szCs w:val="21"/>
              </w:rPr>
              <w:t>升装</w:t>
            </w:r>
            <w:r>
              <w:rPr>
                <w:rFonts w:ascii="宋体" w:eastAsia="宋体" w:hAnsi="宋体" w:cs="宋体" w:hint="eastAsia"/>
                <w:szCs w:val="21"/>
              </w:rPr>
              <w:t>/</w:t>
            </w:r>
            <w:r>
              <w:rPr>
                <w:rFonts w:ascii="宋体" w:eastAsia="宋体" w:hAnsi="宋体" w:cs="宋体" w:hint="eastAsia"/>
                <w:szCs w:val="21"/>
              </w:rPr>
              <w:t>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84</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小米辣</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85</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仔姜</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86</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韭菜</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87</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玉米油</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88</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排骨（正排）</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89</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土豆淀粉</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90</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厨师帽子</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20</w:t>
            </w:r>
            <w:r>
              <w:rPr>
                <w:rFonts w:ascii="宋体" w:eastAsia="宋体" w:hAnsi="宋体" w:cs="宋体" w:hint="eastAsia"/>
                <w:szCs w:val="21"/>
              </w:rPr>
              <w:t>个</w:t>
            </w:r>
            <w:r>
              <w:rPr>
                <w:rFonts w:ascii="宋体" w:eastAsia="宋体" w:hAnsi="宋体" w:cs="宋体" w:hint="eastAsia"/>
                <w:szCs w:val="21"/>
              </w:rPr>
              <w:t>/</w:t>
            </w:r>
            <w:r>
              <w:rPr>
                <w:rFonts w:ascii="宋体" w:eastAsia="宋体" w:hAnsi="宋体" w:cs="宋体" w:hint="eastAsia"/>
                <w:szCs w:val="21"/>
              </w:rPr>
              <w:t>袋</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91</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娃娃菜</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袋</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92</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皮蛋</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个</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93</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咸鸭蛋</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个</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94</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食用油</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5</w:t>
            </w:r>
            <w:r>
              <w:rPr>
                <w:rFonts w:ascii="宋体" w:eastAsia="宋体" w:hAnsi="宋体" w:cs="宋体" w:hint="eastAsia"/>
                <w:szCs w:val="21"/>
              </w:rPr>
              <w:t>升装</w:t>
            </w:r>
            <w:r>
              <w:rPr>
                <w:rFonts w:ascii="宋体" w:eastAsia="宋体" w:hAnsi="宋体" w:cs="宋体" w:hint="eastAsia"/>
                <w:szCs w:val="21"/>
              </w:rPr>
              <w:t>/</w:t>
            </w:r>
            <w:r>
              <w:rPr>
                <w:rFonts w:ascii="宋体" w:eastAsia="宋体" w:hAnsi="宋体" w:cs="宋体" w:hint="eastAsia"/>
                <w:szCs w:val="21"/>
              </w:rPr>
              <w:t>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95</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猪边油</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lastRenderedPageBreak/>
              <w:t>96</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枸杞</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97</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红蜻蜓菜籽油</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5</w:t>
            </w:r>
            <w:r>
              <w:rPr>
                <w:rFonts w:ascii="宋体" w:eastAsia="宋体" w:hAnsi="宋体" w:cs="宋体" w:hint="eastAsia"/>
                <w:szCs w:val="21"/>
              </w:rPr>
              <w:t>升</w:t>
            </w:r>
            <w:r>
              <w:rPr>
                <w:rFonts w:ascii="宋体" w:eastAsia="宋体" w:hAnsi="宋体" w:cs="宋体" w:hint="eastAsia"/>
                <w:szCs w:val="21"/>
              </w:rPr>
              <w:t>/</w:t>
            </w:r>
            <w:r>
              <w:rPr>
                <w:rFonts w:ascii="宋体" w:eastAsia="宋体" w:hAnsi="宋体" w:cs="宋体" w:hint="eastAsia"/>
                <w:szCs w:val="21"/>
              </w:rPr>
              <w:t>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98</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螺丝椒</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99</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红薯粉颗粒</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100</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新一代干辣椒</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101</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毛哥鱼酸菜</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400</w:t>
            </w:r>
            <w:r>
              <w:rPr>
                <w:rFonts w:ascii="宋体" w:eastAsia="宋体" w:hAnsi="宋体" w:cs="宋体" w:hint="eastAsia"/>
                <w:szCs w:val="21"/>
              </w:rPr>
              <w:t>克</w:t>
            </w:r>
            <w:r>
              <w:rPr>
                <w:rFonts w:ascii="宋体" w:eastAsia="宋体" w:hAnsi="宋体" w:cs="宋体" w:hint="eastAsia"/>
                <w:szCs w:val="21"/>
              </w:rPr>
              <w:t>/</w:t>
            </w:r>
            <w:r>
              <w:rPr>
                <w:rFonts w:ascii="宋体" w:eastAsia="宋体" w:hAnsi="宋体" w:cs="宋体" w:hint="eastAsia"/>
                <w:szCs w:val="21"/>
              </w:rPr>
              <w:t>袋</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102</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泡椒</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103</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香椿</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104</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家乐鸡汁</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1kg/</w:t>
            </w:r>
            <w:r>
              <w:rPr>
                <w:rFonts w:ascii="宋体" w:eastAsia="宋体" w:hAnsi="宋体" w:cs="宋体" w:hint="eastAsia"/>
                <w:szCs w:val="21"/>
              </w:rPr>
              <w:t>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105</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凉粉</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106</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速冻鸡爪</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107</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鲜花甲</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108</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冰糖</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109</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鲜青花椒</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350</w:t>
            </w:r>
            <w:r>
              <w:rPr>
                <w:rFonts w:ascii="宋体" w:eastAsia="宋体" w:hAnsi="宋体" w:cs="宋体" w:hint="eastAsia"/>
                <w:szCs w:val="21"/>
              </w:rPr>
              <w:t>克</w:t>
            </w:r>
            <w:r>
              <w:rPr>
                <w:rFonts w:ascii="宋体" w:eastAsia="宋体" w:hAnsi="宋体" w:cs="宋体" w:hint="eastAsia"/>
                <w:szCs w:val="21"/>
              </w:rPr>
              <w:t>/</w:t>
            </w:r>
            <w:r>
              <w:rPr>
                <w:rFonts w:ascii="宋体" w:eastAsia="宋体" w:hAnsi="宋体" w:cs="宋体" w:hint="eastAsia"/>
                <w:szCs w:val="21"/>
              </w:rPr>
              <w:t>包</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110</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阙根粉</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包</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111</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白灼汁</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112</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三黄鸡</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113</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大青椒</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114</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红海椒</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115</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秋霞</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包</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116</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郫县豆瓣酱</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1000</w:t>
            </w:r>
            <w:r>
              <w:rPr>
                <w:rFonts w:ascii="宋体" w:eastAsia="宋体" w:hAnsi="宋体" w:cs="宋体" w:hint="eastAsia"/>
                <w:szCs w:val="21"/>
              </w:rPr>
              <w:t>克</w:t>
            </w:r>
            <w:r>
              <w:rPr>
                <w:rFonts w:ascii="宋体" w:eastAsia="宋体" w:hAnsi="宋体" w:cs="宋体" w:hint="eastAsia"/>
                <w:szCs w:val="21"/>
              </w:rPr>
              <w:t>/</w:t>
            </w:r>
            <w:r>
              <w:rPr>
                <w:rFonts w:ascii="宋体" w:eastAsia="宋体" w:hAnsi="宋体" w:cs="宋体" w:hint="eastAsia"/>
                <w:szCs w:val="21"/>
              </w:rPr>
              <w:t>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117</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俩口子辣椒油</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118</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芋头</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119</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粉蒸肉料包</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包</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120</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茄子</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121</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生粉</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122</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红薯粉</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123</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牙签</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包</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124</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大蒜</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125</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小龙虾</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126</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黄瓜</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127</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冻鸡爪</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128</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大虾</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129</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鲜玉米粒</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130</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啤酒</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500</w:t>
            </w:r>
            <w:r>
              <w:rPr>
                <w:rFonts w:ascii="宋体" w:eastAsia="宋体" w:hAnsi="宋体" w:cs="宋体" w:hint="eastAsia"/>
                <w:szCs w:val="21"/>
              </w:rPr>
              <w:t>毫升</w:t>
            </w:r>
            <w:r>
              <w:rPr>
                <w:rFonts w:ascii="宋体" w:eastAsia="宋体" w:hAnsi="宋体" w:cs="宋体" w:hint="eastAsia"/>
                <w:szCs w:val="21"/>
              </w:rPr>
              <w:t>/</w:t>
            </w:r>
            <w:r>
              <w:rPr>
                <w:rFonts w:ascii="宋体" w:eastAsia="宋体" w:hAnsi="宋体" w:cs="宋体" w:hint="eastAsia"/>
                <w:szCs w:val="21"/>
              </w:rPr>
              <w:t>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131</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土豆</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132</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青椒</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133</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大葱</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134</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豆瓣酱</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千克</w:t>
            </w:r>
            <w:r>
              <w:rPr>
                <w:rFonts w:ascii="宋体" w:eastAsia="宋体" w:hAnsi="宋体" w:cs="宋体" w:hint="eastAsia"/>
                <w:szCs w:val="21"/>
              </w:rPr>
              <w:t>/</w:t>
            </w:r>
            <w:r>
              <w:rPr>
                <w:rFonts w:ascii="宋体" w:eastAsia="宋体" w:hAnsi="宋体" w:cs="宋体" w:hint="eastAsia"/>
                <w:szCs w:val="21"/>
              </w:rPr>
              <w:t>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135</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黄豆酱</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230</w:t>
            </w:r>
            <w:r>
              <w:rPr>
                <w:rFonts w:ascii="宋体" w:eastAsia="宋体" w:hAnsi="宋体" w:cs="宋体" w:hint="eastAsia"/>
                <w:szCs w:val="21"/>
              </w:rPr>
              <w:t>克</w:t>
            </w:r>
            <w:r>
              <w:rPr>
                <w:rFonts w:ascii="宋体" w:eastAsia="宋体" w:hAnsi="宋体" w:cs="宋体" w:hint="eastAsia"/>
                <w:szCs w:val="21"/>
              </w:rPr>
              <w:t>/</w:t>
            </w:r>
            <w:r>
              <w:rPr>
                <w:rFonts w:ascii="宋体" w:eastAsia="宋体" w:hAnsi="宋体" w:cs="宋体" w:hint="eastAsia"/>
                <w:szCs w:val="21"/>
              </w:rPr>
              <w:t>包</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136</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刷子</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把</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137</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秋霞火锅底料</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包</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138</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泡面</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包</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139</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速冻鸡尖</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140</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孜然面</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141</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面筋</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包</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142</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鲜香菇</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143</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二荆条</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144</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速冻猪耳朵</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lastRenderedPageBreak/>
              <w:t>145</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辣椒面</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146</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糯米</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147</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粽子叶</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把</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148</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红枣</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149</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咸蛋黄</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24</w:t>
            </w:r>
            <w:r>
              <w:rPr>
                <w:rFonts w:ascii="宋体" w:eastAsia="宋体" w:hAnsi="宋体" w:cs="宋体" w:hint="eastAsia"/>
                <w:szCs w:val="21"/>
              </w:rPr>
              <w:t>个</w:t>
            </w:r>
            <w:r>
              <w:rPr>
                <w:rFonts w:ascii="宋体" w:eastAsia="宋体" w:hAnsi="宋体" w:cs="宋体" w:hint="eastAsia"/>
                <w:szCs w:val="21"/>
              </w:rPr>
              <w:t>/</w:t>
            </w:r>
            <w:r>
              <w:rPr>
                <w:rFonts w:ascii="宋体" w:eastAsia="宋体" w:hAnsi="宋体" w:cs="宋体" w:hint="eastAsia"/>
                <w:szCs w:val="21"/>
              </w:rPr>
              <w:t>包</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150</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冻鸡胗</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1.8</w:t>
            </w:r>
            <w:r>
              <w:rPr>
                <w:rFonts w:ascii="宋体" w:eastAsia="宋体" w:hAnsi="宋体" w:cs="宋体" w:hint="eastAsia"/>
                <w:szCs w:val="21"/>
              </w:rPr>
              <w:t>斤</w:t>
            </w:r>
            <w:r>
              <w:rPr>
                <w:rFonts w:ascii="宋体" w:eastAsia="宋体" w:hAnsi="宋体" w:cs="宋体" w:hint="eastAsia"/>
                <w:szCs w:val="21"/>
              </w:rPr>
              <w:t>/</w:t>
            </w:r>
            <w:r>
              <w:rPr>
                <w:rFonts w:ascii="宋体" w:eastAsia="宋体" w:hAnsi="宋体" w:cs="宋体" w:hint="eastAsia"/>
                <w:szCs w:val="21"/>
              </w:rPr>
              <w:t>袋</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151</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鸭肠</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斤</w:t>
            </w:r>
            <w:r>
              <w:rPr>
                <w:rFonts w:ascii="宋体" w:eastAsia="宋体" w:hAnsi="宋体" w:cs="宋体" w:hint="eastAsia"/>
                <w:szCs w:val="21"/>
              </w:rPr>
              <w:t>/</w:t>
            </w:r>
            <w:r>
              <w:rPr>
                <w:rFonts w:ascii="宋体" w:eastAsia="宋体" w:hAnsi="宋体" w:cs="宋体" w:hint="eastAsia"/>
                <w:szCs w:val="21"/>
              </w:rPr>
              <w:t>袋</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152</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白芹</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153</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蒙牛牛奶</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24</w:t>
            </w:r>
            <w:r>
              <w:rPr>
                <w:rFonts w:ascii="宋体" w:eastAsia="宋体" w:hAnsi="宋体" w:cs="宋体" w:hint="eastAsia"/>
                <w:szCs w:val="21"/>
              </w:rPr>
              <w:t>瓶</w:t>
            </w:r>
            <w:r>
              <w:rPr>
                <w:rFonts w:ascii="宋体" w:eastAsia="宋体" w:hAnsi="宋体" w:cs="宋体" w:hint="eastAsia"/>
                <w:szCs w:val="21"/>
              </w:rPr>
              <w:t>/</w:t>
            </w:r>
            <w:r>
              <w:rPr>
                <w:rFonts w:ascii="宋体" w:eastAsia="宋体" w:hAnsi="宋体" w:cs="宋体" w:hint="eastAsia"/>
                <w:szCs w:val="21"/>
              </w:rPr>
              <w:t>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154</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幼砂糖</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155</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盐</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400g</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156</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高筋面粉</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157</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安琪酵母</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包（</w:t>
            </w:r>
            <w:r>
              <w:rPr>
                <w:rFonts w:ascii="宋体" w:eastAsia="宋体" w:hAnsi="宋体" w:cs="宋体" w:hint="eastAsia"/>
                <w:szCs w:val="21"/>
              </w:rPr>
              <w:t>500g</w:t>
            </w:r>
            <w:r>
              <w:rPr>
                <w:rFonts w:ascii="宋体" w:eastAsia="宋体" w:hAnsi="宋体" w:cs="宋体" w:hint="eastAsia"/>
                <w:szCs w:val="21"/>
              </w:rPr>
              <w:t>）</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158</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安佳黄油</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5</w:t>
            </w:r>
            <w:r>
              <w:rPr>
                <w:rFonts w:ascii="宋体" w:eastAsia="宋体" w:hAnsi="宋体" w:cs="宋体" w:hint="eastAsia"/>
                <w:szCs w:val="21"/>
              </w:rPr>
              <w:t>千克</w:t>
            </w:r>
            <w:r>
              <w:rPr>
                <w:rFonts w:ascii="宋体" w:eastAsia="宋体" w:hAnsi="宋体" w:cs="宋体" w:hint="eastAsia"/>
                <w:szCs w:val="21"/>
              </w:rPr>
              <w:t>/</w:t>
            </w:r>
            <w:r>
              <w:rPr>
                <w:rFonts w:ascii="宋体" w:eastAsia="宋体" w:hAnsi="宋体" w:cs="宋体" w:hint="eastAsia"/>
                <w:szCs w:val="21"/>
              </w:rPr>
              <w:t>块</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159</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肉松</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包（</w:t>
            </w:r>
            <w:r>
              <w:rPr>
                <w:rFonts w:ascii="宋体" w:eastAsia="宋体" w:hAnsi="宋体" w:cs="宋体" w:hint="eastAsia"/>
                <w:szCs w:val="21"/>
              </w:rPr>
              <w:t>2.5</w:t>
            </w:r>
            <w:r>
              <w:rPr>
                <w:rFonts w:ascii="宋体" w:eastAsia="宋体" w:hAnsi="宋体" w:cs="宋体" w:hint="eastAsia"/>
                <w:szCs w:val="21"/>
              </w:rPr>
              <w:t>公斤</w:t>
            </w:r>
            <w:r>
              <w:rPr>
                <w:rFonts w:ascii="宋体" w:eastAsia="宋体" w:hAnsi="宋体" w:cs="宋体" w:hint="eastAsia"/>
                <w:szCs w:val="21"/>
              </w:rPr>
              <w:t>)</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160</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沙拉酱</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瓶</w:t>
            </w:r>
            <w:r>
              <w:rPr>
                <w:rFonts w:ascii="宋体" w:eastAsia="宋体" w:hAnsi="宋体" w:cs="宋体" w:hint="eastAsia"/>
                <w:szCs w:val="21"/>
              </w:rPr>
              <w:t>(960g)</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161</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番茄酱</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850g</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162</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芝士片</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300</w:t>
            </w:r>
            <w:r>
              <w:rPr>
                <w:rFonts w:ascii="宋体" w:eastAsia="宋体" w:hAnsi="宋体" w:cs="宋体" w:hint="eastAsia"/>
                <w:szCs w:val="21"/>
              </w:rPr>
              <w:t>克</w:t>
            </w:r>
            <w:r>
              <w:rPr>
                <w:rFonts w:ascii="宋体" w:eastAsia="宋体" w:hAnsi="宋体" w:cs="宋体" w:hint="eastAsia"/>
                <w:szCs w:val="21"/>
              </w:rPr>
              <w:t>/</w:t>
            </w:r>
            <w:r>
              <w:rPr>
                <w:rFonts w:ascii="宋体" w:eastAsia="宋体" w:hAnsi="宋体" w:cs="宋体" w:hint="eastAsia"/>
                <w:szCs w:val="21"/>
              </w:rPr>
              <w:t>包</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163</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鸡排</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包</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164</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手套</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50</w:t>
            </w:r>
            <w:r>
              <w:rPr>
                <w:rFonts w:ascii="宋体" w:eastAsia="宋体" w:hAnsi="宋体" w:cs="宋体" w:hint="eastAsia"/>
                <w:szCs w:val="21"/>
              </w:rPr>
              <w:t>双</w:t>
            </w:r>
            <w:r>
              <w:rPr>
                <w:rFonts w:ascii="宋体" w:eastAsia="宋体" w:hAnsi="宋体" w:cs="宋体" w:hint="eastAsia"/>
                <w:szCs w:val="21"/>
              </w:rPr>
              <w:t>/</w:t>
            </w:r>
            <w:r>
              <w:rPr>
                <w:rFonts w:ascii="宋体" w:eastAsia="宋体" w:hAnsi="宋体" w:cs="宋体" w:hint="eastAsia"/>
                <w:szCs w:val="21"/>
              </w:rPr>
              <w:t>盒</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165</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中筋面粉</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166</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白芝麻</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167</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白方巾</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条</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168</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钢丝球</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20</w:t>
            </w:r>
            <w:r>
              <w:rPr>
                <w:rFonts w:ascii="宋体" w:eastAsia="宋体" w:hAnsi="宋体" w:cs="宋体" w:hint="eastAsia"/>
                <w:szCs w:val="21"/>
              </w:rPr>
              <w:t>个</w:t>
            </w:r>
            <w:r>
              <w:rPr>
                <w:rFonts w:ascii="宋体" w:eastAsia="宋体" w:hAnsi="宋体" w:cs="宋体" w:hint="eastAsia"/>
                <w:szCs w:val="21"/>
              </w:rPr>
              <w:t>/</w:t>
            </w:r>
            <w:r>
              <w:rPr>
                <w:rFonts w:ascii="宋体" w:eastAsia="宋体" w:hAnsi="宋体" w:cs="宋体" w:hint="eastAsia"/>
                <w:szCs w:val="21"/>
              </w:rPr>
              <w:t>包</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169</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厨师帽</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50</w:t>
            </w:r>
            <w:r>
              <w:rPr>
                <w:rFonts w:ascii="宋体" w:eastAsia="宋体" w:hAnsi="宋体" w:cs="宋体" w:hint="eastAsia"/>
                <w:szCs w:val="21"/>
              </w:rPr>
              <w:t>个</w:t>
            </w:r>
            <w:r>
              <w:rPr>
                <w:rFonts w:ascii="宋体" w:eastAsia="宋体" w:hAnsi="宋体" w:cs="宋体" w:hint="eastAsia"/>
                <w:szCs w:val="21"/>
              </w:rPr>
              <w:t>/</w:t>
            </w:r>
            <w:r>
              <w:rPr>
                <w:rFonts w:ascii="宋体" w:eastAsia="宋体" w:hAnsi="宋体" w:cs="宋体" w:hint="eastAsia"/>
                <w:szCs w:val="21"/>
              </w:rPr>
              <w:t>包</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170</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厨房纸</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包</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171</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马苏里拉芝士碎</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400</w:t>
            </w:r>
            <w:r>
              <w:rPr>
                <w:rFonts w:ascii="宋体" w:eastAsia="宋体" w:hAnsi="宋体" w:cs="宋体" w:hint="eastAsia"/>
                <w:szCs w:val="21"/>
              </w:rPr>
              <w:t>克</w:t>
            </w:r>
            <w:r>
              <w:rPr>
                <w:rFonts w:ascii="宋体" w:eastAsia="宋体" w:hAnsi="宋体" w:cs="宋体" w:hint="eastAsia"/>
                <w:szCs w:val="21"/>
              </w:rPr>
              <w:t>/</w:t>
            </w:r>
            <w:r>
              <w:rPr>
                <w:rFonts w:ascii="宋体" w:eastAsia="宋体" w:hAnsi="宋体" w:cs="宋体" w:hint="eastAsia"/>
                <w:szCs w:val="21"/>
              </w:rPr>
              <w:t>包</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172</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裱花袋</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包</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173</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草莓</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174</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蓝莓</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盒</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175</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安佳奶酪</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1L/</w:t>
            </w:r>
            <w:r>
              <w:rPr>
                <w:rFonts w:ascii="宋体" w:eastAsia="宋体" w:hAnsi="宋体" w:cs="宋体" w:hint="eastAsia"/>
                <w:szCs w:val="21"/>
              </w:rPr>
              <w:t>盒</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176</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糖粉</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5</w:t>
            </w:r>
            <w:r>
              <w:rPr>
                <w:rFonts w:ascii="宋体" w:eastAsia="宋体" w:hAnsi="宋体" w:cs="宋体" w:hint="eastAsia"/>
                <w:szCs w:val="21"/>
              </w:rPr>
              <w:t>斤</w:t>
            </w:r>
            <w:r>
              <w:rPr>
                <w:rFonts w:ascii="宋体" w:eastAsia="宋体" w:hAnsi="宋体" w:cs="宋体" w:hint="eastAsia"/>
                <w:szCs w:val="21"/>
              </w:rPr>
              <w:t>/</w:t>
            </w:r>
            <w:r>
              <w:rPr>
                <w:rFonts w:ascii="宋体" w:eastAsia="宋体" w:hAnsi="宋体" w:cs="宋体" w:hint="eastAsia"/>
                <w:szCs w:val="21"/>
              </w:rPr>
              <w:t>袋</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177</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低筋面粉</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178</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奶粉</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500</w:t>
            </w:r>
            <w:r>
              <w:rPr>
                <w:rFonts w:ascii="宋体" w:eastAsia="宋体" w:hAnsi="宋体" w:cs="宋体" w:hint="eastAsia"/>
                <w:szCs w:val="21"/>
              </w:rPr>
              <w:t>克</w:t>
            </w:r>
            <w:r>
              <w:rPr>
                <w:rFonts w:ascii="宋体" w:eastAsia="宋体" w:hAnsi="宋体" w:cs="宋体" w:hint="eastAsia"/>
                <w:szCs w:val="21"/>
              </w:rPr>
              <w:t>/</w:t>
            </w:r>
            <w:r>
              <w:rPr>
                <w:rFonts w:ascii="宋体" w:eastAsia="宋体" w:hAnsi="宋体" w:cs="宋体" w:hint="eastAsia"/>
                <w:szCs w:val="21"/>
              </w:rPr>
              <w:t>包</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179</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草莓果酱</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170</w:t>
            </w:r>
            <w:r>
              <w:rPr>
                <w:rFonts w:ascii="宋体" w:eastAsia="宋体" w:hAnsi="宋体" w:cs="宋体" w:hint="eastAsia"/>
                <w:szCs w:val="21"/>
              </w:rPr>
              <w:t>克</w:t>
            </w:r>
            <w:r>
              <w:rPr>
                <w:rFonts w:ascii="宋体" w:eastAsia="宋体" w:hAnsi="宋体" w:cs="宋体" w:hint="eastAsia"/>
                <w:szCs w:val="21"/>
              </w:rPr>
              <w:t>/</w:t>
            </w:r>
            <w:r>
              <w:rPr>
                <w:rFonts w:ascii="宋体" w:eastAsia="宋体" w:hAnsi="宋体" w:cs="宋体" w:hint="eastAsia"/>
                <w:szCs w:val="21"/>
              </w:rPr>
              <w:t>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180</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蓝莓果酱</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170</w:t>
            </w:r>
            <w:r>
              <w:rPr>
                <w:rFonts w:ascii="宋体" w:eastAsia="宋体" w:hAnsi="宋体" w:cs="宋体" w:hint="eastAsia"/>
                <w:szCs w:val="21"/>
              </w:rPr>
              <w:t>克</w:t>
            </w:r>
            <w:r>
              <w:rPr>
                <w:rFonts w:ascii="宋体" w:eastAsia="宋体" w:hAnsi="宋体" w:cs="宋体" w:hint="eastAsia"/>
                <w:szCs w:val="21"/>
              </w:rPr>
              <w:t>/</w:t>
            </w:r>
            <w:r>
              <w:rPr>
                <w:rFonts w:ascii="宋体" w:eastAsia="宋体" w:hAnsi="宋体" w:cs="宋体" w:hint="eastAsia"/>
                <w:szCs w:val="21"/>
              </w:rPr>
              <w:t>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181</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咖啡豆</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千克</w:t>
            </w:r>
            <w:r>
              <w:rPr>
                <w:rFonts w:ascii="宋体" w:eastAsia="宋体" w:hAnsi="宋体" w:cs="宋体" w:hint="eastAsia"/>
                <w:szCs w:val="21"/>
              </w:rPr>
              <w:t>/</w:t>
            </w:r>
            <w:r>
              <w:rPr>
                <w:rFonts w:ascii="宋体" w:eastAsia="宋体" w:hAnsi="宋体" w:cs="宋体" w:hint="eastAsia"/>
                <w:szCs w:val="21"/>
              </w:rPr>
              <w:t>包</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182</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纯牛奶</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183</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咖啡糖</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包</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184</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咖啡搅拌棒</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包</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185</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白色毛巾</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条</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186</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伊利牛奶</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24</w:t>
            </w:r>
            <w:r>
              <w:rPr>
                <w:rFonts w:ascii="宋体" w:eastAsia="宋体" w:hAnsi="宋体" w:cs="宋体" w:hint="eastAsia"/>
                <w:szCs w:val="21"/>
              </w:rPr>
              <w:t>瓶</w:t>
            </w:r>
            <w:r>
              <w:rPr>
                <w:rFonts w:ascii="宋体" w:eastAsia="宋体" w:hAnsi="宋体" w:cs="宋体" w:hint="eastAsia"/>
                <w:szCs w:val="21"/>
              </w:rPr>
              <w:t>/</w:t>
            </w:r>
            <w:r>
              <w:rPr>
                <w:rFonts w:ascii="宋体" w:eastAsia="宋体" w:hAnsi="宋体" w:cs="宋体" w:hint="eastAsia"/>
                <w:szCs w:val="21"/>
              </w:rPr>
              <w:t>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187</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酵母</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包（</w:t>
            </w:r>
            <w:r>
              <w:rPr>
                <w:rFonts w:ascii="宋体" w:eastAsia="宋体" w:hAnsi="宋体" w:cs="宋体" w:hint="eastAsia"/>
                <w:szCs w:val="21"/>
              </w:rPr>
              <w:t>500g</w:t>
            </w:r>
            <w:r>
              <w:rPr>
                <w:rFonts w:ascii="宋体" w:eastAsia="宋体" w:hAnsi="宋体" w:cs="宋体" w:hint="eastAsia"/>
                <w:szCs w:val="21"/>
              </w:rPr>
              <w:t>）</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188</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马苏里拉芝士</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千克</w:t>
            </w:r>
            <w:r>
              <w:rPr>
                <w:rFonts w:ascii="宋体" w:eastAsia="宋体" w:hAnsi="宋体" w:cs="宋体" w:hint="eastAsia"/>
                <w:szCs w:val="21"/>
              </w:rPr>
              <w:t>/</w:t>
            </w:r>
            <w:r>
              <w:rPr>
                <w:rFonts w:ascii="宋体" w:eastAsia="宋体" w:hAnsi="宋体" w:cs="宋体" w:hint="eastAsia"/>
                <w:szCs w:val="21"/>
              </w:rPr>
              <w:t>包</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189</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天友牛奶</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24</w:t>
            </w:r>
            <w:r>
              <w:rPr>
                <w:rFonts w:ascii="宋体" w:eastAsia="宋体" w:hAnsi="宋体" w:cs="宋体" w:hint="eastAsia"/>
                <w:szCs w:val="21"/>
              </w:rPr>
              <w:t>瓶</w:t>
            </w:r>
            <w:r>
              <w:rPr>
                <w:rFonts w:ascii="宋体" w:eastAsia="宋体" w:hAnsi="宋体" w:cs="宋体" w:hint="eastAsia"/>
                <w:szCs w:val="21"/>
              </w:rPr>
              <w:t>/</w:t>
            </w:r>
            <w:r>
              <w:rPr>
                <w:rFonts w:ascii="宋体" w:eastAsia="宋体" w:hAnsi="宋体" w:cs="宋体" w:hint="eastAsia"/>
                <w:szCs w:val="21"/>
              </w:rPr>
              <w:t>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190</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一次性咖啡杯</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个</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191</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食用色素（红）</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180</w:t>
            </w:r>
            <w:r>
              <w:rPr>
                <w:rFonts w:ascii="宋体" w:eastAsia="宋体" w:hAnsi="宋体" w:cs="宋体" w:hint="eastAsia"/>
                <w:szCs w:val="21"/>
              </w:rPr>
              <w:t>克</w:t>
            </w:r>
            <w:r>
              <w:rPr>
                <w:rFonts w:ascii="宋体" w:eastAsia="宋体" w:hAnsi="宋体" w:cs="宋体" w:hint="eastAsia"/>
                <w:szCs w:val="21"/>
              </w:rPr>
              <w:t>/</w:t>
            </w:r>
            <w:r>
              <w:rPr>
                <w:rFonts w:ascii="宋体" w:eastAsia="宋体" w:hAnsi="宋体" w:cs="宋体" w:hint="eastAsia"/>
                <w:szCs w:val="21"/>
              </w:rPr>
              <w:t>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192</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奶黄馅</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450</w:t>
            </w:r>
            <w:r>
              <w:rPr>
                <w:rFonts w:ascii="宋体" w:eastAsia="宋体" w:hAnsi="宋体" w:cs="宋体" w:hint="eastAsia"/>
                <w:szCs w:val="21"/>
              </w:rPr>
              <w:t>克</w:t>
            </w:r>
            <w:r>
              <w:rPr>
                <w:rFonts w:ascii="宋体" w:eastAsia="宋体" w:hAnsi="宋体" w:cs="宋体" w:hint="eastAsia"/>
                <w:szCs w:val="21"/>
              </w:rPr>
              <w:t>/</w:t>
            </w:r>
            <w:r>
              <w:rPr>
                <w:rFonts w:ascii="宋体" w:eastAsia="宋体" w:hAnsi="宋体" w:cs="宋体" w:hint="eastAsia"/>
                <w:szCs w:val="21"/>
              </w:rPr>
              <w:t>包</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193</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椰乳</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升</w:t>
            </w:r>
            <w:r>
              <w:rPr>
                <w:rFonts w:ascii="宋体" w:eastAsia="宋体" w:hAnsi="宋体" w:cs="宋体" w:hint="eastAsia"/>
                <w:szCs w:val="21"/>
              </w:rPr>
              <w:t>/</w:t>
            </w:r>
            <w:r>
              <w:rPr>
                <w:rFonts w:ascii="宋体" w:eastAsia="宋体" w:hAnsi="宋体" w:cs="宋体" w:hint="eastAsia"/>
                <w:szCs w:val="21"/>
              </w:rPr>
              <w:t>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lastRenderedPageBreak/>
              <w:t>194</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柠檬</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195</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小青桔</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196</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浓缩水果汁</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升</w:t>
            </w:r>
            <w:r>
              <w:rPr>
                <w:rFonts w:ascii="宋体" w:eastAsia="宋体" w:hAnsi="宋体" w:cs="宋体" w:hint="eastAsia"/>
                <w:szCs w:val="21"/>
              </w:rPr>
              <w:t>/</w:t>
            </w:r>
            <w:r>
              <w:rPr>
                <w:rFonts w:ascii="宋体" w:eastAsia="宋体" w:hAnsi="宋体" w:cs="宋体" w:hint="eastAsia"/>
                <w:szCs w:val="21"/>
              </w:rPr>
              <w:t>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197</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一次性吸管</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包</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198</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糖浆</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199</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绿茶</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200</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西瓜</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斤</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201</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燕麦奶</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升</w:t>
            </w:r>
            <w:r>
              <w:rPr>
                <w:rFonts w:ascii="宋体" w:eastAsia="宋体" w:hAnsi="宋体" w:cs="宋体" w:hint="eastAsia"/>
                <w:szCs w:val="21"/>
              </w:rPr>
              <w:t>/</w:t>
            </w:r>
            <w:r>
              <w:rPr>
                <w:rFonts w:ascii="宋体" w:eastAsia="宋体" w:hAnsi="宋体" w:cs="宋体" w:hint="eastAsia"/>
                <w:szCs w:val="21"/>
              </w:rPr>
              <w:t>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202</w:t>
            </w:r>
          </w:p>
        </w:tc>
        <w:tc>
          <w:tcPr>
            <w:tcW w:w="2332"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淡奶油</w:t>
            </w:r>
          </w:p>
        </w:tc>
        <w:tc>
          <w:tcPr>
            <w:tcW w:w="1150"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p>
        </w:tc>
        <w:tc>
          <w:tcPr>
            <w:tcW w:w="1875" w:type="dxa"/>
            <w:tcBorders>
              <w:top w:val="single" w:sz="4" w:space="0" w:color="000000"/>
              <w:left w:val="single" w:sz="4" w:space="0" w:color="000000"/>
              <w:bottom w:val="single" w:sz="4" w:space="0" w:color="000000"/>
              <w:right w:val="single" w:sz="4" w:space="0" w:color="000000"/>
            </w:tcBorders>
            <w:noWrap/>
            <w:vAlign w:val="center"/>
          </w:tcPr>
          <w:p w:rsidR="000B06B3" w:rsidRDefault="00512D42">
            <w:pPr>
              <w:jc w:val="center"/>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升</w:t>
            </w:r>
            <w:r>
              <w:rPr>
                <w:rFonts w:ascii="宋体" w:eastAsia="宋体" w:hAnsi="宋体" w:cs="宋体" w:hint="eastAsia"/>
                <w:szCs w:val="21"/>
              </w:rPr>
              <w:t>/</w:t>
            </w:r>
            <w:r>
              <w:rPr>
                <w:rFonts w:ascii="宋体" w:eastAsia="宋体" w:hAnsi="宋体" w:cs="宋体" w:hint="eastAsia"/>
                <w:szCs w:val="21"/>
              </w:rPr>
              <w:t>瓶</w:t>
            </w:r>
          </w:p>
        </w:tc>
        <w:tc>
          <w:tcPr>
            <w:tcW w:w="2163" w:type="dxa"/>
            <w:tcBorders>
              <w:top w:val="single" w:sz="4" w:space="0" w:color="000000"/>
              <w:left w:val="single" w:sz="4" w:space="0" w:color="000000"/>
              <w:bottom w:val="single" w:sz="4" w:space="0" w:color="000000"/>
              <w:right w:val="single" w:sz="4" w:space="0" w:color="000000"/>
            </w:tcBorders>
            <w:noWrap/>
            <w:vAlign w:val="center"/>
          </w:tcPr>
          <w:p w:rsidR="000B06B3" w:rsidRDefault="000B06B3">
            <w:pPr>
              <w:jc w:val="center"/>
              <w:rPr>
                <w:rFonts w:ascii="宋体" w:eastAsia="宋体" w:hAnsi="宋体" w:cs="宋体"/>
                <w:szCs w:val="21"/>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203</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sz w:val="22"/>
              </w:rPr>
            </w:pPr>
            <w:r>
              <w:rPr>
                <w:rFonts w:ascii="宋体" w:eastAsia="宋体" w:hAnsi="宋体" w:cs="宋体" w:hint="eastAsia"/>
                <w:kern w:val="0"/>
                <w:sz w:val="22"/>
              </w:rPr>
              <w:t>奥利奥碎</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sz w:val="22"/>
              </w:rPr>
            </w:pPr>
            <w:r>
              <w:rPr>
                <w:rFonts w:ascii="宋体" w:eastAsia="宋体" w:hAnsi="宋体" w:cs="宋体" w:hint="eastAsia"/>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sz w:val="22"/>
              </w:rPr>
            </w:pPr>
            <w:r>
              <w:rPr>
                <w:rFonts w:ascii="宋体" w:eastAsia="宋体" w:hAnsi="宋体" w:cs="宋体" w:hint="eastAsia"/>
                <w:kern w:val="0"/>
                <w:sz w:val="22"/>
              </w:rPr>
              <w:t>400</w:t>
            </w:r>
            <w:r>
              <w:rPr>
                <w:rFonts w:ascii="宋体" w:eastAsia="宋体" w:hAnsi="宋体" w:cs="宋体" w:hint="eastAsia"/>
                <w:kern w:val="0"/>
                <w:sz w:val="22"/>
              </w:rPr>
              <w:t>克</w:t>
            </w:r>
            <w:r>
              <w:rPr>
                <w:rFonts w:ascii="宋体" w:eastAsia="宋体" w:hAnsi="宋体" w:cs="宋体" w:hint="eastAsia"/>
                <w:kern w:val="0"/>
                <w:sz w:val="22"/>
              </w:rPr>
              <w:t>/</w:t>
            </w:r>
            <w:r>
              <w:rPr>
                <w:rFonts w:ascii="宋体" w:eastAsia="宋体" w:hAnsi="宋体" w:cs="宋体" w:hint="eastAsia"/>
                <w:kern w:val="0"/>
                <w:sz w:val="22"/>
              </w:rPr>
              <w:t>包</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204</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蜂蜜</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500</w:t>
            </w:r>
            <w:r>
              <w:rPr>
                <w:rFonts w:ascii="宋体" w:eastAsia="宋体" w:hAnsi="宋体" w:cs="宋体" w:hint="eastAsia"/>
                <w:color w:val="000000"/>
                <w:kern w:val="0"/>
                <w:sz w:val="22"/>
              </w:rPr>
              <w:t>克</w:t>
            </w:r>
            <w:r>
              <w:rPr>
                <w:rFonts w:ascii="宋体" w:eastAsia="宋体" w:hAnsi="宋体" w:cs="宋体" w:hint="eastAsia"/>
                <w:color w:val="000000"/>
                <w:kern w:val="0"/>
                <w:sz w:val="22"/>
              </w:rPr>
              <w:t>/</w:t>
            </w:r>
            <w:r>
              <w:rPr>
                <w:rFonts w:ascii="宋体" w:eastAsia="宋体" w:hAnsi="宋体" w:cs="宋体" w:hint="eastAsia"/>
                <w:color w:val="000000"/>
                <w:kern w:val="0"/>
                <w:sz w:val="22"/>
              </w:rPr>
              <w:t>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205</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炼乳</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454</w:t>
            </w:r>
            <w:r>
              <w:rPr>
                <w:rFonts w:ascii="宋体" w:eastAsia="宋体" w:hAnsi="宋体" w:cs="宋体" w:hint="eastAsia"/>
                <w:color w:val="000000"/>
                <w:kern w:val="0"/>
                <w:sz w:val="22"/>
              </w:rPr>
              <w:t>克</w:t>
            </w:r>
            <w:r>
              <w:rPr>
                <w:rFonts w:ascii="宋体" w:eastAsia="宋体" w:hAnsi="宋体" w:cs="宋体" w:hint="eastAsia"/>
                <w:color w:val="000000"/>
                <w:kern w:val="0"/>
                <w:sz w:val="22"/>
              </w:rPr>
              <w:t>/</w:t>
            </w:r>
            <w:r>
              <w:rPr>
                <w:rFonts w:ascii="宋体" w:eastAsia="宋体" w:hAnsi="宋体" w:cs="宋体" w:hint="eastAsia"/>
                <w:color w:val="000000"/>
                <w:kern w:val="0"/>
                <w:sz w:val="22"/>
              </w:rPr>
              <w:t>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206</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杏仁片</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207</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瓜子仁</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208</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花生碎</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4.8</w:t>
            </w:r>
            <w:r>
              <w:rPr>
                <w:rFonts w:ascii="宋体" w:eastAsia="宋体" w:hAnsi="宋体" w:cs="宋体" w:hint="eastAsia"/>
                <w:color w:val="000000"/>
                <w:kern w:val="0"/>
                <w:sz w:val="22"/>
              </w:rPr>
              <w:t>斤</w:t>
            </w:r>
            <w:r>
              <w:rPr>
                <w:rFonts w:ascii="宋体" w:eastAsia="宋体" w:hAnsi="宋体" w:cs="宋体" w:hint="eastAsia"/>
                <w:color w:val="000000"/>
                <w:kern w:val="0"/>
                <w:sz w:val="22"/>
              </w:rPr>
              <w:t>/</w:t>
            </w:r>
            <w:r>
              <w:rPr>
                <w:rFonts w:ascii="宋体" w:eastAsia="宋体" w:hAnsi="宋体" w:cs="宋体" w:hint="eastAsia"/>
                <w:color w:val="000000"/>
                <w:kern w:val="0"/>
                <w:sz w:val="22"/>
              </w:rPr>
              <w:t>包</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209</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杏仁粉</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3</w:t>
            </w:r>
            <w:r>
              <w:rPr>
                <w:rFonts w:ascii="宋体" w:eastAsia="宋体" w:hAnsi="宋体" w:cs="宋体" w:hint="eastAsia"/>
                <w:color w:val="000000"/>
                <w:kern w:val="0"/>
                <w:sz w:val="22"/>
              </w:rPr>
              <w:t>斤</w:t>
            </w:r>
            <w:r>
              <w:rPr>
                <w:rFonts w:ascii="宋体" w:eastAsia="宋体" w:hAnsi="宋体" w:cs="宋体" w:hint="eastAsia"/>
                <w:color w:val="000000"/>
                <w:kern w:val="0"/>
                <w:sz w:val="22"/>
              </w:rPr>
              <w:t>/</w:t>
            </w:r>
            <w:r>
              <w:rPr>
                <w:rFonts w:ascii="宋体" w:eastAsia="宋体" w:hAnsi="宋体" w:cs="宋体" w:hint="eastAsia"/>
                <w:color w:val="000000"/>
                <w:kern w:val="0"/>
                <w:sz w:val="22"/>
              </w:rPr>
              <w:t>袋</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210</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泡打粉</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500</w:t>
            </w:r>
            <w:r>
              <w:rPr>
                <w:rFonts w:ascii="宋体" w:eastAsia="宋体" w:hAnsi="宋体" w:cs="宋体" w:hint="eastAsia"/>
                <w:color w:val="000000"/>
                <w:kern w:val="0"/>
                <w:sz w:val="22"/>
              </w:rPr>
              <w:t>克</w:t>
            </w:r>
            <w:r>
              <w:rPr>
                <w:rFonts w:ascii="宋体" w:eastAsia="宋体" w:hAnsi="宋体" w:cs="宋体" w:hint="eastAsia"/>
                <w:color w:val="000000"/>
                <w:kern w:val="0"/>
                <w:sz w:val="22"/>
              </w:rPr>
              <w:t>/</w:t>
            </w:r>
            <w:r>
              <w:rPr>
                <w:rFonts w:ascii="宋体" w:eastAsia="宋体" w:hAnsi="宋体" w:cs="宋体" w:hint="eastAsia"/>
                <w:color w:val="000000"/>
                <w:kern w:val="0"/>
                <w:sz w:val="22"/>
              </w:rPr>
              <w:t>袋</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211</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蛋挞皮</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60</w:t>
            </w:r>
            <w:r>
              <w:rPr>
                <w:rFonts w:ascii="宋体" w:eastAsia="宋体" w:hAnsi="宋体" w:cs="宋体" w:hint="eastAsia"/>
                <w:color w:val="000000"/>
                <w:kern w:val="0"/>
                <w:sz w:val="22"/>
              </w:rPr>
              <w:t>个</w:t>
            </w:r>
            <w:r>
              <w:rPr>
                <w:rFonts w:ascii="宋体" w:eastAsia="宋体" w:hAnsi="宋体" w:cs="宋体" w:hint="eastAsia"/>
                <w:color w:val="000000"/>
                <w:kern w:val="0"/>
                <w:sz w:val="22"/>
              </w:rPr>
              <w:t>/</w:t>
            </w:r>
            <w:r>
              <w:rPr>
                <w:rFonts w:ascii="宋体" w:eastAsia="宋体" w:hAnsi="宋体" w:cs="宋体" w:hint="eastAsia"/>
                <w:color w:val="000000"/>
                <w:kern w:val="0"/>
                <w:sz w:val="22"/>
              </w:rPr>
              <w:t>包</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212</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蔓越莓</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r>
              <w:rPr>
                <w:rFonts w:ascii="宋体" w:eastAsia="宋体" w:hAnsi="宋体" w:cs="宋体" w:hint="eastAsia"/>
                <w:color w:val="000000"/>
                <w:kern w:val="0"/>
                <w:sz w:val="22"/>
              </w:rPr>
              <w:t>千克</w:t>
            </w:r>
            <w:r>
              <w:rPr>
                <w:rFonts w:ascii="宋体" w:eastAsia="宋体" w:hAnsi="宋体" w:cs="宋体" w:hint="eastAsia"/>
                <w:color w:val="000000"/>
                <w:kern w:val="0"/>
                <w:sz w:val="22"/>
              </w:rPr>
              <w:t>/</w:t>
            </w:r>
            <w:r>
              <w:rPr>
                <w:rFonts w:ascii="宋体" w:eastAsia="宋体" w:hAnsi="宋体" w:cs="宋体" w:hint="eastAsia"/>
                <w:color w:val="000000"/>
                <w:kern w:val="0"/>
                <w:sz w:val="22"/>
              </w:rPr>
              <w:t>袋</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213</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油纸</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50</w:t>
            </w:r>
            <w:r>
              <w:rPr>
                <w:rFonts w:ascii="宋体" w:eastAsia="宋体" w:hAnsi="宋体" w:cs="宋体" w:hint="eastAsia"/>
                <w:color w:val="000000"/>
                <w:kern w:val="0"/>
                <w:sz w:val="22"/>
              </w:rPr>
              <w:t>张</w:t>
            </w:r>
            <w:r>
              <w:rPr>
                <w:rFonts w:ascii="宋体" w:eastAsia="宋体" w:hAnsi="宋体" w:cs="宋体" w:hint="eastAsia"/>
                <w:color w:val="000000"/>
                <w:kern w:val="0"/>
                <w:sz w:val="22"/>
              </w:rPr>
              <w:t>/</w:t>
            </w:r>
            <w:r>
              <w:rPr>
                <w:rFonts w:ascii="宋体" w:eastAsia="宋体" w:hAnsi="宋体" w:cs="宋体" w:hint="eastAsia"/>
                <w:color w:val="000000"/>
                <w:kern w:val="0"/>
                <w:sz w:val="22"/>
              </w:rPr>
              <w:t>包</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214</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色素</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法彩</w:t>
            </w:r>
            <w:r>
              <w:rPr>
                <w:rFonts w:ascii="宋体" w:eastAsia="宋体" w:hAnsi="宋体" w:cs="宋体" w:hint="eastAsia"/>
                <w:color w:val="000000"/>
                <w:kern w:val="0"/>
                <w:sz w:val="22"/>
              </w:rPr>
              <w:t>12</w:t>
            </w:r>
            <w:r>
              <w:rPr>
                <w:rFonts w:ascii="宋体" w:eastAsia="宋体" w:hAnsi="宋体" w:cs="宋体" w:hint="eastAsia"/>
                <w:color w:val="000000"/>
                <w:kern w:val="0"/>
                <w:sz w:val="22"/>
              </w:rPr>
              <w:t>组合</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215</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小苏打</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250</w:t>
            </w:r>
            <w:r>
              <w:rPr>
                <w:rFonts w:ascii="宋体" w:eastAsia="宋体" w:hAnsi="宋体" w:cs="宋体" w:hint="eastAsia"/>
                <w:color w:val="000000"/>
                <w:kern w:val="0"/>
                <w:sz w:val="22"/>
              </w:rPr>
              <w:t>克</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216</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一次性手套</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50</w:t>
            </w:r>
            <w:r>
              <w:rPr>
                <w:rFonts w:ascii="宋体" w:eastAsia="宋体" w:hAnsi="宋体" w:cs="宋体" w:hint="eastAsia"/>
                <w:color w:val="000000"/>
                <w:kern w:val="0"/>
                <w:sz w:val="22"/>
              </w:rPr>
              <w:t>双</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217</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菜籽油</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w:t>
            </w:r>
            <w:r>
              <w:rPr>
                <w:rFonts w:ascii="宋体" w:eastAsia="宋体" w:hAnsi="宋体" w:cs="宋体" w:hint="eastAsia"/>
                <w:color w:val="000000"/>
                <w:kern w:val="0"/>
                <w:sz w:val="22"/>
              </w:rPr>
              <w:t>升</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218</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白色方巾</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32cm</w:t>
            </w:r>
            <w:r>
              <w:rPr>
                <w:rFonts w:ascii="宋体" w:eastAsia="宋体" w:hAnsi="宋体" w:cs="宋体" w:hint="eastAsia"/>
                <w:color w:val="000000"/>
                <w:kern w:val="0"/>
                <w:sz w:val="22"/>
              </w:rPr>
              <w:t>×</w:t>
            </w:r>
            <w:r>
              <w:rPr>
                <w:rFonts w:ascii="宋体" w:eastAsia="宋体" w:hAnsi="宋体" w:cs="宋体" w:hint="eastAsia"/>
                <w:color w:val="000000"/>
                <w:kern w:val="0"/>
                <w:sz w:val="22"/>
              </w:rPr>
              <w:t>32cm</w:t>
            </w:r>
            <w:r>
              <w:rPr>
                <w:rFonts w:ascii="宋体" w:eastAsia="宋体" w:hAnsi="宋体" w:cs="宋体" w:hint="eastAsia"/>
                <w:color w:val="000000"/>
                <w:kern w:val="0"/>
                <w:sz w:val="22"/>
              </w:rPr>
              <w:t>。</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219</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心里美萝卜</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220</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青萝卜</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221</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沙根胡萝卜</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222</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澄面</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500</w:t>
            </w:r>
            <w:r>
              <w:rPr>
                <w:rFonts w:ascii="宋体" w:eastAsia="宋体" w:hAnsi="宋体" w:cs="宋体" w:hint="eastAsia"/>
                <w:color w:val="000000"/>
                <w:kern w:val="0"/>
                <w:sz w:val="22"/>
              </w:rPr>
              <w:t>克</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223</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kern w:val="0"/>
                <w:sz w:val="22"/>
              </w:rPr>
            </w:pPr>
            <w:r>
              <w:rPr>
                <w:rFonts w:ascii="宋体" w:eastAsia="宋体" w:hAnsi="宋体" w:cs="宋体" w:hint="eastAsia"/>
                <w:color w:val="000000"/>
                <w:kern w:val="0"/>
                <w:sz w:val="22"/>
              </w:rPr>
              <w:t>安佳黄油</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kern w:val="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454</w:t>
            </w:r>
            <w:r>
              <w:rPr>
                <w:rFonts w:ascii="宋体" w:eastAsia="宋体" w:hAnsi="宋体" w:cs="宋体" w:hint="eastAsia"/>
                <w:color w:val="000000"/>
                <w:kern w:val="0"/>
                <w:sz w:val="22"/>
              </w:rPr>
              <w:t>克</w:t>
            </w:r>
            <w:r>
              <w:rPr>
                <w:rFonts w:ascii="宋体" w:eastAsia="宋体" w:hAnsi="宋体" w:cs="宋体" w:hint="eastAsia"/>
                <w:color w:val="000000"/>
                <w:kern w:val="0"/>
                <w:sz w:val="22"/>
              </w:rPr>
              <w:t>/</w:t>
            </w:r>
            <w:r>
              <w:rPr>
                <w:rFonts w:ascii="宋体" w:eastAsia="宋体" w:hAnsi="宋体" w:cs="宋体" w:hint="eastAsia"/>
                <w:color w:val="000000"/>
                <w:kern w:val="0"/>
                <w:sz w:val="22"/>
              </w:rPr>
              <w:t>块</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224</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kern w:val="0"/>
                <w:sz w:val="22"/>
              </w:rPr>
            </w:pPr>
            <w:r>
              <w:rPr>
                <w:rFonts w:ascii="宋体" w:eastAsia="宋体" w:hAnsi="宋体" w:cs="宋体" w:hint="eastAsia"/>
                <w:color w:val="000000"/>
                <w:kern w:val="0"/>
                <w:sz w:val="22"/>
              </w:rPr>
              <w:t>车轮黄油</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kern w:val="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500</w:t>
            </w:r>
            <w:r>
              <w:rPr>
                <w:rFonts w:ascii="宋体" w:eastAsia="宋体" w:hAnsi="宋体" w:cs="宋体" w:hint="eastAsia"/>
                <w:color w:val="000000"/>
                <w:kern w:val="0"/>
                <w:sz w:val="22"/>
              </w:rPr>
              <w:t>克</w:t>
            </w:r>
            <w:r>
              <w:rPr>
                <w:rFonts w:ascii="宋体" w:eastAsia="宋体" w:hAnsi="宋体" w:cs="宋体" w:hint="eastAsia"/>
                <w:color w:val="000000"/>
                <w:kern w:val="0"/>
                <w:sz w:val="22"/>
              </w:rPr>
              <w:t>/</w:t>
            </w:r>
            <w:r>
              <w:rPr>
                <w:rFonts w:ascii="宋体" w:eastAsia="宋体" w:hAnsi="宋体" w:cs="宋体" w:hint="eastAsia"/>
                <w:color w:val="000000"/>
                <w:kern w:val="0"/>
                <w:sz w:val="22"/>
              </w:rPr>
              <w:t>包</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225</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鸡蛋干</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170</w:t>
            </w:r>
            <w:r>
              <w:rPr>
                <w:rFonts w:ascii="宋体" w:eastAsia="宋体" w:hAnsi="宋体" w:cs="宋体" w:hint="eastAsia"/>
                <w:color w:val="000000"/>
                <w:kern w:val="0"/>
                <w:sz w:val="22"/>
              </w:rPr>
              <w:t>克</w:t>
            </w:r>
            <w:r>
              <w:rPr>
                <w:rFonts w:ascii="宋体" w:eastAsia="宋体" w:hAnsi="宋体" w:cs="宋体" w:hint="eastAsia"/>
                <w:color w:val="000000"/>
                <w:kern w:val="0"/>
                <w:sz w:val="22"/>
              </w:rPr>
              <w:t>/</w:t>
            </w:r>
            <w:r>
              <w:rPr>
                <w:rFonts w:ascii="宋体" w:eastAsia="宋体" w:hAnsi="宋体" w:cs="宋体" w:hint="eastAsia"/>
                <w:color w:val="000000"/>
                <w:kern w:val="0"/>
                <w:sz w:val="22"/>
              </w:rPr>
              <w:t>包</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226</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西蓝花</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227</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果酱</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150g</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228</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鲁花压榨玉米油</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w:t>
            </w:r>
            <w:r>
              <w:rPr>
                <w:rFonts w:ascii="宋体" w:eastAsia="宋体" w:hAnsi="宋体" w:cs="宋体" w:hint="eastAsia"/>
                <w:color w:val="000000"/>
                <w:kern w:val="0"/>
                <w:sz w:val="22"/>
              </w:rPr>
              <w:t>升</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229</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黑芝麻</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230</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竹炭粉</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50</w:t>
            </w:r>
            <w:r>
              <w:rPr>
                <w:rFonts w:ascii="宋体" w:eastAsia="宋体" w:hAnsi="宋体" w:cs="宋体" w:hint="eastAsia"/>
                <w:color w:val="000000"/>
                <w:kern w:val="0"/>
                <w:sz w:val="22"/>
              </w:rPr>
              <w:t>克</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231</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磨砂纸</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15</w:t>
            </w:r>
            <w:r>
              <w:rPr>
                <w:rFonts w:ascii="宋体" w:eastAsia="宋体" w:hAnsi="宋体" w:cs="宋体" w:hint="eastAsia"/>
                <w:color w:val="000000"/>
                <w:kern w:val="0"/>
                <w:sz w:val="22"/>
              </w:rPr>
              <w:t>×</w:t>
            </w:r>
            <w:r>
              <w:rPr>
                <w:rFonts w:ascii="宋体" w:eastAsia="宋体" w:hAnsi="宋体" w:cs="宋体" w:hint="eastAsia"/>
                <w:color w:val="000000"/>
                <w:kern w:val="0"/>
                <w:sz w:val="22"/>
              </w:rPr>
              <w:t>15</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232</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可可粉</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100</w:t>
            </w:r>
            <w:r>
              <w:rPr>
                <w:rFonts w:ascii="宋体" w:eastAsia="宋体" w:hAnsi="宋体" w:cs="宋体" w:hint="eastAsia"/>
                <w:color w:val="000000"/>
                <w:kern w:val="0"/>
                <w:sz w:val="22"/>
              </w:rPr>
              <w:t>克</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233</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芒果</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234</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橙子</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235</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火龙果</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236</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味精</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200</w:t>
            </w:r>
            <w:r>
              <w:rPr>
                <w:rFonts w:ascii="宋体" w:eastAsia="宋体" w:hAnsi="宋体" w:cs="宋体" w:hint="eastAsia"/>
                <w:color w:val="000000"/>
                <w:kern w:val="0"/>
                <w:sz w:val="22"/>
              </w:rPr>
              <w:t>克</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237</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吉利丁片</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50</w:t>
            </w:r>
            <w:r>
              <w:rPr>
                <w:rFonts w:ascii="宋体" w:eastAsia="宋体" w:hAnsi="宋体" w:cs="宋体" w:hint="eastAsia"/>
                <w:color w:val="000000"/>
                <w:kern w:val="0"/>
                <w:sz w:val="22"/>
              </w:rPr>
              <w:t>克</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238</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海天生抽</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500</w:t>
            </w:r>
            <w:r>
              <w:rPr>
                <w:rFonts w:ascii="宋体" w:eastAsia="宋体" w:hAnsi="宋体" w:cs="宋体" w:hint="eastAsia"/>
                <w:color w:val="000000"/>
                <w:kern w:val="0"/>
                <w:sz w:val="22"/>
              </w:rPr>
              <w:t>毫升。</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239</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打包盒</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750</w:t>
            </w:r>
            <w:r>
              <w:rPr>
                <w:rFonts w:ascii="宋体" w:eastAsia="宋体" w:hAnsi="宋体" w:cs="宋体" w:hint="eastAsia"/>
                <w:color w:val="000000"/>
                <w:kern w:val="0"/>
                <w:sz w:val="22"/>
              </w:rPr>
              <w:t>毫升</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240</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高度白酒</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lastRenderedPageBreak/>
              <w:t>241</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餐盘（正方形）</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15</w:t>
            </w:r>
            <w:r>
              <w:rPr>
                <w:rFonts w:ascii="宋体" w:eastAsia="宋体" w:hAnsi="宋体" w:cs="宋体" w:hint="eastAsia"/>
                <w:color w:val="000000"/>
                <w:kern w:val="0"/>
                <w:sz w:val="22"/>
              </w:rPr>
              <w:t>×</w:t>
            </w:r>
            <w:r>
              <w:rPr>
                <w:rFonts w:ascii="宋体" w:eastAsia="宋体" w:hAnsi="宋体" w:cs="宋体" w:hint="eastAsia"/>
                <w:color w:val="000000"/>
                <w:kern w:val="0"/>
                <w:sz w:val="22"/>
              </w:rPr>
              <w:t>15</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242</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餐盘（圆形）</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25</w:t>
            </w:r>
            <w:r>
              <w:rPr>
                <w:rFonts w:ascii="宋体" w:eastAsia="宋体" w:hAnsi="宋体" w:cs="宋体" w:hint="eastAsia"/>
                <w:color w:val="000000"/>
                <w:kern w:val="0"/>
                <w:sz w:val="22"/>
              </w:rPr>
              <w:t>×</w:t>
            </w:r>
            <w:r>
              <w:rPr>
                <w:rFonts w:ascii="宋体" w:eastAsia="宋体" w:hAnsi="宋体" w:cs="宋体" w:hint="eastAsia"/>
                <w:color w:val="000000"/>
                <w:kern w:val="0"/>
                <w:sz w:val="22"/>
              </w:rPr>
              <w:t>1</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243</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餐盘（长方形）</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65</w:t>
            </w:r>
            <w:r>
              <w:rPr>
                <w:rFonts w:ascii="宋体" w:eastAsia="宋体" w:hAnsi="宋体" w:cs="宋体" w:hint="eastAsia"/>
                <w:color w:val="000000"/>
                <w:kern w:val="0"/>
                <w:sz w:val="22"/>
              </w:rPr>
              <w:t>×</w:t>
            </w:r>
            <w:r>
              <w:rPr>
                <w:rFonts w:ascii="宋体" w:eastAsia="宋体" w:hAnsi="宋体" w:cs="宋体" w:hint="eastAsia"/>
                <w:color w:val="000000"/>
                <w:kern w:val="0"/>
                <w:sz w:val="22"/>
              </w:rPr>
              <w:t>35</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244</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整理箱</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65</w:t>
            </w:r>
            <w:r>
              <w:rPr>
                <w:rFonts w:ascii="宋体" w:eastAsia="宋体" w:hAnsi="宋体" w:cs="宋体" w:hint="eastAsia"/>
                <w:color w:val="000000"/>
                <w:kern w:val="0"/>
                <w:sz w:val="22"/>
              </w:rPr>
              <w:t>×</w:t>
            </w:r>
            <w:r>
              <w:rPr>
                <w:rFonts w:ascii="宋体" w:eastAsia="宋体" w:hAnsi="宋体" w:cs="宋体" w:hint="eastAsia"/>
                <w:color w:val="000000"/>
                <w:kern w:val="0"/>
                <w:sz w:val="22"/>
              </w:rPr>
              <w:t>45</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245</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海苔</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84</w:t>
            </w:r>
            <w:r>
              <w:rPr>
                <w:rFonts w:ascii="宋体" w:eastAsia="宋体" w:hAnsi="宋体" w:cs="宋体" w:hint="eastAsia"/>
                <w:color w:val="000000"/>
                <w:kern w:val="0"/>
                <w:sz w:val="22"/>
              </w:rPr>
              <w:t>克</w:t>
            </w:r>
            <w:r>
              <w:rPr>
                <w:rFonts w:ascii="宋体" w:eastAsia="宋体" w:hAnsi="宋体" w:cs="宋体" w:hint="eastAsia"/>
                <w:color w:val="000000"/>
                <w:kern w:val="0"/>
                <w:sz w:val="22"/>
              </w:rPr>
              <w:t>/</w:t>
            </w:r>
            <w:r>
              <w:rPr>
                <w:rFonts w:ascii="宋体" w:eastAsia="宋体" w:hAnsi="宋体" w:cs="宋体" w:hint="eastAsia"/>
                <w:color w:val="000000"/>
                <w:kern w:val="0"/>
                <w:sz w:val="22"/>
              </w:rPr>
              <w:t>袋</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246</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厨师服</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件</w:t>
            </w:r>
            <w:r>
              <w:rPr>
                <w:rFonts w:ascii="宋体" w:eastAsia="宋体" w:hAnsi="宋体" w:cs="宋体" w:hint="eastAsia"/>
                <w:color w:val="000000"/>
                <w:kern w:val="0"/>
                <w:sz w:val="22"/>
              </w:rPr>
              <w:t xml:space="preserve"> </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247</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鸵鸟蛋</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1500</w:t>
            </w:r>
            <w:r>
              <w:rPr>
                <w:rFonts w:ascii="宋体" w:eastAsia="宋体" w:hAnsi="宋体" w:cs="宋体" w:hint="eastAsia"/>
                <w:color w:val="000000"/>
                <w:kern w:val="0"/>
                <w:sz w:val="22"/>
              </w:rPr>
              <w:t>克</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248</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厨师鞋</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双</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249</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厨师裤</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条</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250</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立白洗洁精</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4.68</w:t>
            </w:r>
            <w:r>
              <w:rPr>
                <w:rFonts w:ascii="宋体" w:eastAsia="宋体" w:hAnsi="宋体" w:cs="宋体" w:hint="eastAsia"/>
                <w:color w:val="000000"/>
                <w:kern w:val="0"/>
                <w:sz w:val="22"/>
              </w:rPr>
              <w:t>公斤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251</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日本大根</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450</w:t>
            </w:r>
            <w:r>
              <w:rPr>
                <w:rFonts w:ascii="宋体" w:eastAsia="宋体" w:hAnsi="宋体" w:cs="宋体" w:hint="eastAsia"/>
                <w:color w:val="000000"/>
                <w:kern w:val="0"/>
                <w:sz w:val="22"/>
              </w:rPr>
              <w:t>克×</w:t>
            </w:r>
            <w:r>
              <w:rPr>
                <w:rFonts w:ascii="宋体" w:eastAsia="宋体" w:hAnsi="宋体" w:cs="宋体" w:hint="eastAsia"/>
                <w:color w:val="000000"/>
                <w:kern w:val="0"/>
                <w:sz w:val="22"/>
              </w:rPr>
              <w:t>2</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252</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南瓜粉</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150g</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253</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日本黄瓜</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254</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哈密瓜</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255</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小番茄</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256</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阳光玫瑰</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257</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香蕉</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258</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吉士粉</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300</w:t>
            </w:r>
            <w:r>
              <w:rPr>
                <w:rFonts w:ascii="宋体" w:eastAsia="宋体" w:hAnsi="宋体" w:cs="宋体" w:hint="eastAsia"/>
                <w:color w:val="000000"/>
                <w:kern w:val="0"/>
                <w:sz w:val="22"/>
              </w:rPr>
              <w:t>克</w:t>
            </w:r>
            <w:r>
              <w:rPr>
                <w:rFonts w:ascii="宋体" w:eastAsia="宋体" w:hAnsi="宋体" w:cs="宋体" w:hint="eastAsia"/>
                <w:color w:val="000000"/>
                <w:kern w:val="0"/>
                <w:sz w:val="22"/>
              </w:rPr>
              <w:t>/</w:t>
            </w:r>
            <w:r>
              <w:rPr>
                <w:rFonts w:ascii="宋体" w:eastAsia="宋体" w:hAnsi="宋体" w:cs="宋体" w:hint="eastAsia"/>
                <w:color w:val="000000"/>
                <w:kern w:val="0"/>
                <w:sz w:val="22"/>
              </w:rPr>
              <w:t>罐</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259</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醪糟</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500</w:t>
            </w:r>
            <w:r>
              <w:rPr>
                <w:rFonts w:ascii="宋体" w:eastAsia="宋体" w:hAnsi="宋体" w:cs="宋体" w:hint="eastAsia"/>
                <w:color w:val="000000"/>
                <w:kern w:val="0"/>
                <w:sz w:val="22"/>
              </w:rPr>
              <w:t>克</w:t>
            </w:r>
            <w:r>
              <w:rPr>
                <w:rFonts w:ascii="宋体" w:eastAsia="宋体" w:hAnsi="宋体" w:cs="宋体" w:hint="eastAsia"/>
                <w:color w:val="000000"/>
                <w:kern w:val="0"/>
                <w:sz w:val="22"/>
              </w:rPr>
              <w:t>/</w:t>
            </w:r>
            <w:r>
              <w:rPr>
                <w:rFonts w:ascii="宋体" w:eastAsia="宋体" w:hAnsi="宋体" w:cs="宋体" w:hint="eastAsia"/>
                <w:color w:val="000000"/>
                <w:kern w:val="0"/>
                <w:sz w:val="22"/>
              </w:rPr>
              <w:t>罐</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260</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甜玉米</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根</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261</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莎麦鸡精</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left"/>
              <w:textAlignment w:val="center"/>
              <w:rPr>
                <w:rFonts w:ascii="宋体" w:eastAsia="宋体" w:hAnsi="宋体" w:cs="宋体"/>
                <w:color w:val="000000"/>
                <w:sz w:val="22"/>
              </w:rPr>
            </w:pPr>
            <w:r>
              <w:rPr>
                <w:rFonts w:ascii="宋体" w:eastAsia="宋体" w:hAnsi="宋体" w:cs="宋体" w:hint="eastAsia"/>
                <w:color w:val="000000"/>
                <w:kern w:val="0"/>
                <w:sz w:val="22"/>
              </w:rPr>
              <w:t>100</w:t>
            </w:r>
            <w:r>
              <w:rPr>
                <w:rFonts w:ascii="宋体" w:eastAsia="宋体" w:hAnsi="宋体" w:cs="宋体" w:hint="eastAsia"/>
                <w:color w:val="000000"/>
                <w:kern w:val="0"/>
                <w:sz w:val="22"/>
              </w:rPr>
              <w:t>克</w:t>
            </w:r>
            <w:r>
              <w:rPr>
                <w:rFonts w:ascii="宋体" w:eastAsia="宋体" w:hAnsi="宋体" w:cs="宋体" w:hint="eastAsia"/>
                <w:color w:val="000000"/>
                <w:kern w:val="0"/>
                <w:sz w:val="22"/>
              </w:rPr>
              <w:t>/</w:t>
            </w:r>
            <w:r>
              <w:rPr>
                <w:rFonts w:ascii="宋体" w:eastAsia="宋体" w:hAnsi="宋体" w:cs="宋体" w:hint="eastAsia"/>
                <w:color w:val="000000"/>
                <w:kern w:val="0"/>
                <w:sz w:val="22"/>
              </w:rPr>
              <w:t>包</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262</w:t>
            </w:r>
          </w:p>
        </w:tc>
        <w:tc>
          <w:tcPr>
            <w:tcW w:w="2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sz w:val="20"/>
                <w:szCs w:val="20"/>
              </w:rPr>
            </w:pPr>
            <w:r>
              <w:rPr>
                <w:rFonts w:ascii="宋体" w:eastAsia="宋体" w:hAnsi="宋体" w:cs="宋体" w:hint="eastAsia"/>
                <w:kern w:val="0"/>
                <w:sz w:val="20"/>
                <w:szCs w:val="20"/>
              </w:rPr>
              <w:t>牛里脊</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sz w:val="22"/>
              </w:rPr>
            </w:pPr>
            <w:r>
              <w:rPr>
                <w:rFonts w:ascii="宋体" w:eastAsia="宋体" w:hAnsi="宋体" w:cs="宋体" w:hint="eastAsia"/>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sz w:val="20"/>
                <w:szCs w:val="20"/>
              </w:rPr>
            </w:pPr>
            <w:r>
              <w:rPr>
                <w:rFonts w:ascii="宋体" w:eastAsia="宋体" w:hAnsi="宋体" w:cs="宋体" w:hint="eastAsia"/>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263</w:t>
            </w:r>
          </w:p>
        </w:tc>
        <w:tc>
          <w:tcPr>
            <w:tcW w:w="2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牛大骨</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264</w:t>
            </w:r>
          </w:p>
        </w:tc>
        <w:tc>
          <w:tcPr>
            <w:tcW w:w="2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牛腱子</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265</w:t>
            </w:r>
          </w:p>
        </w:tc>
        <w:tc>
          <w:tcPr>
            <w:tcW w:w="2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冻虾仁</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266</w:t>
            </w:r>
          </w:p>
        </w:tc>
        <w:tc>
          <w:tcPr>
            <w:tcW w:w="2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冻手枪鸡腿</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267</w:t>
            </w:r>
          </w:p>
        </w:tc>
        <w:tc>
          <w:tcPr>
            <w:tcW w:w="2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牛肉</w:t>
            </w:r>
            <w:r>
              <w:rPr>
                <w:rFonts w:ascii="宋体" w:eastAsia="宋体" w:hAnsi="宋体" w:cs="宋体" w:hint="eastAsia"/>
                <w:color w:val="000000"/>
                <w:kern w:val="0"/>
                <w:sz w:val="20"/>
                <w:szCs w:val="20"/>
              </w:rPr>
              <w:t>末</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268</w:t>
            </w:r>
          </w:p>
        </w:tc>
        <w:tc>
          <w:tcPr>
            <w:tcW w:w="2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牛腩</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269</w:t>
            </w:r>
          </w:p>
        </w:tc>
        <w:tc>
          <w:tcPr>
            <w:tcW w:w="2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球生菜</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270</w:t>
            </w:r>
          </w:p>
        </w:tc>
        <w:tc>
          <w:tcPr>
            <w:tcW w:w="2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罗马生菜</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271</w:t>
            </w:r>
          </w:p>
        </w:tc>
        <w:tc>
          <w:tcPr>
            <w:tcW w:w="2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生菜</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272</w:t>
            </w:r>
          </w:p>
        </w:tc>
        <w:tc>
          <w:tcPr>
            <w:tcW w:w="2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苦菊</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273</w:t>
            </w:r>
          </w:p>
        </w:tc>
        <w:tc>
          <w:tcPr>
            <w:tcW w:w="2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千禧番茄</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274</w:t>
            </w:r>
          </w:p>
        </w:tc>
        <w:tc>
          <w:tcPr>
            <w:tcW w:w="2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水果黄瓜</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275</w:t>
            </w:r>
          </w:p>
        </w:tc>
        <w:tc>
          <w:tcPr>
            <w:tcW w:w="2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樱桃萝卜</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276</w:t>
            </w:r>
          </w:p>
        </w:tc>
        <w:tc>
          <w:tcPr>
            <w:tcW w:w="2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手指胡萝卜</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277</w:t>
            </w:r>
          </w:p>
        </w:tc>
        <w:tc>
          <w:tcPr>
            <w:tcW w:w="23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西葫芦</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278</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新鲜迷迭香</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279</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新鲜百里香</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280</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薄荷叶</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281</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罗勒叶</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282</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紫苏叶</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283</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新鲜香茅</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284</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tcPr>
          <w:p w:rsidR="000B06B3" w:rsidRDefault="00512D42">
            <w:pPr>
              <w:widowControl/>
              <w:jc w:val="center"/>
              <w:textAlignment w:val="top"/>
              <w:rPr>
                <w:rFonts w:ascii="宋体" w:eastAsia="宋体" w:hAnsi="宋体" w:cs="宋体"/>
                <w:color w:val="000000"/>
                <w:sz w:val="22"/>
              </w:rPr>
            </w:pPr>
            <w:r>
              <w:rPr>
                <w:rFonts w:ascii="宋体" w:eastAsia="宋体" w:hAnsi="宋体" w:cs="宋体" w:hint="eastAsia"/>
                <w:color w:val="000000"/>
                <w:kern w:val="0"/>
                <w:sz w:val="22"/>
              </w:rPr>
              <w:t>牛至叶</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285</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莳萝</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286</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荷兰芹</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287</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香叶</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lastRenderedPageBreak/>
              <w:t>288</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八角</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289</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桂皮</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290</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肉桂</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291</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白芷</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292</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白扣</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293</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陈皮</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294</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草果</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295</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当归</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296</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鲜沙姜</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297</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干葱头</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298</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红葱头</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299</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青口贝</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300</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板栗南瓜</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301</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火山去皮番茄</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2.55kg/</w:t>
            </w:r>
            <w:r>
              <w:rPr>
                <w:rFonts w:ascii="宋体" w:eastAsia="宋体" w:hAnsi="宋体" w:cs="宋体" w:hint="eastAsia"/>
                <w:color w:val="000000"/>
                <w:kern w:val="0"/>
                <w:sz w:val="20"/>
                <w:szCs w:val="20"/>
              </w:rPr>
              <w:t>罐</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302</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直形意大利面</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3kg/</w:t>
            </w:r>
            <w:r>
              <w:rPr>
                <w:rFonts w:ascii="宋体" w:eastAsia="宋体" w:hAnsi="宋体" w:cs="宋体" w:hint="eastAsia"/>
                <w:color w:val="000000"/>
                <w:kern w:val="0"/>
                <w:sz w:val="20"/>
                <w:szCs w:val="20"/>
              </w:rPr>
              <w:t>包</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303</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味好美黑胡椒粉</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425g/</w:t>
            </w:r>
            <w:r>
              <w:rPr>
                <w:rFonts w:ascii="宋体" w:eastAsia="宋体" w:hAnsi="宋体" w:cs="宋体" w:hint="eastAsia"/>
                <w:color w:val="000000"/>
                <w:kern w:val="0"/>
                <w:sz w:val="20"/>
                <w:szCs w:val="20"/>
              </w:rPr>
              <w:t>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304</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长城红葡萄酒</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750ml/</w:t>
            </w:r>
            <w:r>
              <w:rPr>
                <w:rFonts w:ascii="宋体" w:eastAsia="宋体" w:hAnsi="宋体" w:cs="宋体" w:hint="eastAsia"/>
                <w:color w:val="000000"/>
                <w:kern w:val="0"/>
                <w:sz w:val="20"/>
                <w:szCs w:val="20"/>
              </w:rPr>
              <w:t>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305</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张裕金奖白兰地</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750ml/</w:t>
            </w:r>
            <w:r>
              <w:rPr>
                <w:rFonts w:ascii="宋体" w:eastAsia="宋体" w:hAnsi="宋体" w:cs="宋体" w:hint="eastAsia"/>
                <w:color w:val="000000"/>
                <w:kern w:val="0"/>
                <w:sz w:val="20"/>
                <w:szCs w:val="20"/>
              </w:rPr>
              <w:t>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306</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口蘑</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307</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芦笋</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308</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紫薯</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309</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乔艺奶油</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1L/</w:t>
            </w:r>
            <w:r>
              <w:rPr>
                <w:rFonts w:ascii="宋体" w:eastAsia="宋体" w:hAnsi="宋体" w:cs="宋体" w:hint="eastAsia"/>
                <w:color w:val="000000"/>
                <w:kern w:val="0"/>
                <w:sz w:val="20"/>
                <w:szCs w:val="20"/>
              </w:rPr>
              <w:t>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310</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三色堇</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盒</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311</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冻青豆</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袋</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312</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黄栀子</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313</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三奈</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314</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干香茅草</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315</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良姜</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316</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鲈鱼</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317</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螺丝</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318</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味好美蒜头粉</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640g/</w:t>
            </w:r>
            <w:r>
              <w:rPr>
                <w:rFonts w:ascii="宋体" w:eastAsia="宋体" w:hAnsi="宋体" w:cs="宋体" w:hint="eastAsia"/>
                <w:color w:val="000000"/>
                <w:kern w:val="0"/>
                <w:sz w:val="20"/>
                <w:szCs w:val="20"/>
              </w:rPr>
              <w:t>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319</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味椒盐</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45g/</w:t>
            </w:r>
            <w:r>
              <w:rPr>
                <w:rFonts w:ascii="宋体" w:eastAsia="宋体" w:hAnsi="宋体" w:cs="宋体" w:hint="eastAsia"/>
                <w:color w:val="000000"/>
                <w:kern w:val="0"/>
                <w:sz w:val="20"/>
                <w:szCs w:val="20"/>
              </w:rPr>
              <w:t>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320</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姜黄粉</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425g/</w:t>
            </w:r>
            <w:r>
              <w:rPr>
                <w:rFonts w:ascii="宋体" w:eastAsia="宋体" w:hAnsi="宋体" w:cs="宋体" w:hint="eastAsia"/>
                <w:color w:val="000000"/>
                <w:kern w:val="0"/>
                <w:sz w:val="20"/>
                <w:szCs w:val="20"/>
              </w:rPr>
              <w:t>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321</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椰浆</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322</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鸿联牌咖喱胆</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225g/</w:t>
            </w:r>
            <w:r>
              <w:rPr>
                <w:rFonts w:ascii="宋体" w:eastAsia="宋体" w:hAnsi="宋体" w:cs="宋体" w:hint="eastAsia"/>
                <w:color w:val="000000"/>
                <w:kern w:val="0"/>
                <w:sz w:val="20"/>
                <w:szCs w:val="20"/>
              </w:rPr>
              <w:t>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323</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秒多咖喱膏</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500g/</w:t>
            </w:r>
            <w:r>
              <w:rPr>
                <w:rFonts w:ascii="宋体" w:eastAsia="宋体" w:hAnsi="宋体" w:cs="宋体" w:hint="eastAsia"/>
                <w:color w:val="000000"/>
                <w:kern w:val="0"/>
                <w:sz w:val="20"/>
                <w:szCs w:val="20"/>
              </w:rPr>
              <w:t>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324</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丽尔泰黄咖喱酱</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227g/</w:t>
            </w:r>
            <w:r>
              <w:rPr>
                <w:rFonts w:ascii="宋体" w:eastAsia="宋体" w:hAnsi="宋体" w:cs="宋体" w:hint="eastAsia"/>
                <w:color w:val="000000"/>
                <w:kern w:val="0"/>
                <w:sz w:val="20"/>
                <w:szCs w:val="20"/>
              </w:rPr>
              <w:t>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325</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丽尔泰香辣红咖喱酱</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227g/</w:t>
            </w:r>
            <w:r>
              <w:rPr>
                <w:rFonts w:ascii="宋体" w:eastAsia="宋体" w:hAnsi="宋体" w:cs="宋体" w:hint="eastAsia"/>
                <w:color w:val="000000"/>
                <w:kern w:val="0"/>
                <w:sz w:val="20"/>
                <w:szCs w:val="20"/>
              </w:rPr>
              <w:t>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326</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秒多牌咖喱粉</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350</w:t>
            </w:r>
            <w:r>
              <w:rPr>
                <w:rFonts w:ascii="宋体" w:eastAsia="宋体" w:hAnsi="宋体" w:cs="宋体" w:hint="eastAsia"/>
                <w:color w:val="000000"/>
                <w:kern w:val="0"/>
                <w:sz w:val="20"/>
                <w:szCs w:val="20"/>
              </w:rPr>
              <w:t>克</w:t>
            </w:r>
            <w:r>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327</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螺旋意大利面</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500g/</w:t>
            </w:r>
            <w:r>
              <w:rPr>
                <w:rFonts w:ascii="宋体" w:eastAsia="宋体" w:hAnsi="宋体" w:cs="宋体" w:hint="eastAsia"/>
                <w:color w:val="000000"/>
                <w:kern w:val="0"/>
                <w:sz w:val="20"/>
                <w:szCs w:val="20"/>
              </w:rPr>
              <w:t>包</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328</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培根</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r>
              <w:rPr>
                <w:rFonts w:ascii="宋体" w:eastAsia="宋体" w:hAnsi="宋体" w:cs="宋体" w:hint="eastAsia"/>
                <w:color w:val="000000"/>
                <w:kern w:val="0"/>
                <w:sz w:val="20"/>
                <w:szCs w:val="20"/>
              </w:rPr>
              <w:t>千克</w:t>
            </w:r>
            <w:r>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包</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329</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干香菇</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330</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白玉菇</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袋</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331</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干贝</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332</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宣威火腿</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w:t>
            </w:r>
            <w:r>
              <w:rPr>
                <w:rFonts w:ascii="宋体" w:eastAsia="宋体" w:hAnsi="宋体" w:cs="宋体" w:hint="eastAsia"/>
                <w:color w:val="000000"/>
                <w:kern w:val="0"/>
                <w:sz w:val="20"/>
                <w:szCs w:val="20"/>
              </w:rPr>
              <w:t>斤</w:t>
            </w:r>
            <w:r>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袋</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333</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黄色面包糠</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1kg/</w:t>
            </w:r>
            <w:r>
              <w:rPr>
                <w:rFonts w:ascii="宋体" w:eastAsia="宋体" w:hAnsi="宋体" w:cs="宋体" w:hint="eastAsia"/>
                <w:color w:val="000000"/>
                <w:kern w:val="0"/>
                <w:sz w:val="20"/>
                <w:szCs w:val="20"/>
              </w:rPr>
              <w:t>袋</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334</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阳江豆豉</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400g/</w:t>
            </w:r>
            <w:r>
              <w:rPr>
                <w:rFonts w:ascii="宋体" w:eastAsia="宋体" w:hAnsi="宋体" w:cs="宋体" w:hint="eastAsia"/>
                <w:color w:val="000000"/>
                <w:kern w:val="0"/>
                <w:sz w:val="20"/>
                <w:szCs w:val="20"/>
              </w:rPr>
              <w:t>盒</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lastRenderedPageBreak/>
              <w:t>335</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保卫尔牛肉汁</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500g/</w:t>
            </w:r>
            <w:r>
              <w:rPr>
                <w:rFonts w:ascii="宋体" w:eastAsia="宋体" w:hAnsi="宋体" w:cs="宋体" w:hint="eastAsia"/>
                <w:color w:val="000000"/>
                <w:kern w:val="0"/>
                <w:sz w:val="20"/>
                <w:szCs w:val="20"/>
              </w:rPr>
              <w:t>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336</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家乐鲜上鲜酱油</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1.3</w:t>
            </w:r>
            <w:r>
              <w:rPr>
                <w:rFonts w:ascii="宋体" w:eastAsia="宋体" w:hAnsi="宋体" w:cs="宋体" w:hint="eastAsia"/>
                <w:color w:val="000000"/>
                <w:kern w:val="0"/>
                <w:sz w:val="20"/>
                <w:szCs w:val="20"/>
              </w:rPr>
              <w:t>升</w:t>
            </w:r>
            <w:r>
              <w:rPr>
                <w:rFonts w:ascii="宋体" w:eastAsia="宋体" w:hAnsi="宋体" w:cs="宋体" w:hint="eastAsia"/>
                <w:color w:val="000000"/>
                <w:kern w:val="0"/>
                <w:sz w:val="20"/>
                <w:szCs w:val="20"/>
              </w:rPr>
              <w:t>/</w:t>
            </w:r>
            <w:r>
              <w:rPr>
                <w:rFonts w:ascii="宋体" w:eastAsia="宋体" w:hAnsi="宋体" w:cs="宋体" w:hint="eastAsia"/>
                <w:color w:val="000000"/>
                <w:kern w:val="0"/>
                <w:sz w:val="20"/>
                <w:szCs w:val="20"/>
              </w:rPr>
              <w:t>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337</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内酯豆腐</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盒</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338</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猪肝</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339</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肥肠</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340</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猪筒子骨</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341</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猪腰</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342</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冻鸭掌</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343</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小茴香</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344</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冻鸡胸肉</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345</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京氏甜酱</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170g/</w:t>
            </w:r>
            <w:r>
              <w:rPr>
                <w:rFonts w:ascii="宋体" w:eastAsia="宋体" w:hAnsi="宋体" w:cs="宋体" w:hint="eastAsia"/>
                <w:color w:val="000000"/>
                <w:kern w:val="0"/>
                <w:sz w:val="20"/>
                <w:szCs w:val="20"/>
              </w:rPr>
              <w:t>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346</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羊肉</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347</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羊杂</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348</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新鲜虫草花</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349</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山楂干</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350</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豌豆尖</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351</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麦芽糖</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230g/</w:t>
            </w:r>
            <w:r>
              <w:rPr>
                <w:rFonts w:ascii="宋体" w:eastAsia="宋体" w:hAnsi="宋体" w:cs="宋体" w:hint="eastAsia"/>
                <w:color w:val="000000"/>
                <w:kern w:val="0"/>
                <w:sz w:val="20"/>
                <w:szCs w:val="20"/>
              </w:rPr>
              <w:t>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352</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大红浙醋</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630ml/</w:t>
            </w:r>
            <w:r>
              <w:rPr>
                <w:rFonts w:ascii="宋体" w:eastAsia="宋体" w:hAnsi="宋体" w:cs="宋体" w:hint="eastAsia"/>
                <w:color w:val="000000"/>
                <w:kern w:val="0"/>
                <w:sz w:val="20"/>
                <w:szCs w:val="20"/>
              </w:rPr>
              <w:t>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353</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杏鲍菇</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354</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铁棍山药</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355</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猪脚</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356</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猪肘子</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357</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水果玉米</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358</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薯片</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104g/</w:t>
            </w:r>
            <w:r>
              <w:rPr>
                <w:rFonts w:ascii="宋体" w:eastAsia="宋体" w:hAnsi="宋体" w:cs="宋体" w:hint="eastAsia"/>
                <w:color w:val="000000"/>
                <w:kern w:val="0"/>
                <w:sz w:val="20"/>
                <w:szCs w:val="20"/>
              </w:rPr>
              <w:t>罐</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359</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河粉</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360</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干小木耳</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361</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新鲜冬笋</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362</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腊肉</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363</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香肠</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364</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莲藕</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365</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鹌鹑蛋</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366</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鸭脖</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袋</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367</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干玉米粒</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 w:val="20"/>
                <w:szCs w:val="20"/>
              </w:rPr>
            </w:pPr>
            <w:r>
              <w:rPr>
                <w:rFonts w:ascii="宋体" w:eastAsia="宋体" w:hAnsi="宋体" w:cs="宋体" w:hint="eastAsia"/>
                <w:color w:val="000000"/>
                <w:kern w:val="0"/>
                <w:sz w:val="20"/>
                <w:szCs w:val="20"/>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368</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豆腐</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块</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369</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老豆腐</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370</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折耳根</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371</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瓶装胡椒粉</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372</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鸡</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r>
              <w:rPr>
                <w:rFonts w:ascii="宋体" w:eastAsia="宋体" w:hAnsi="宋体" w:cs="宋体" w:hint="eastAsia"/>
                <w:color w:val="000000"/>
                <w:kern w:val="0"/>
                <w:sz w:val="22"/>
              </w:rPr>
              <w:t xml:space="preserve"> </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373</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鸭</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r>
              <w:rPr>
                <w:rFonts w:ascii="宋体" w:eastAsia="宋体" w:hAnsi="宋体" w:cs="宋体" w:hint="eastAsia"/>
                <w:color w:val="000000"/>
                <w:kern w:val="0"/>
                <w:sz w:val="22"/>
              </w:rPr>
              <w:t xml:space="preserve"> </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374</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排骨</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375</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彩椒</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376</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尖椒</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377</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烘焙奶粉</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w:t>
            </w:r>
            <w:r>
              <w:rPr>
                <w:rFonts w:ascii="宋体" w:eastAsia="宋体" w:hAnsi="宋体" w:cs="宋体" w:hint="eastAsia"/>
                <w:color w:val="000000"/>
                <w:kern w:val="0"/>
                <w:sz w:val="22"/>
              </w:rPr>
              <w:t>斤</w:t>
            </w:r>
            <w:r>
              <w:rPr>
                <w:rFonts w:ascii="宋体" w:eastAsia="宋体" w:hAnsi="宋体" w:cs="宋体" w:hint="eastAsia"/>
                <w:color w:val="000000"/>
                <w:kern w:val="0"/>
                <w:sz w:val="22"/>
              </w:rPr>
              <w:t>/</w:t>
            </w:r>
            <w:r>
              <w:rPr>
                <w:rFonts w:ascii="宋体" w:eastAsia="宋体" w:hAnsi="宋体" w:cs="宋体" w:hint="eastAsia"/>
                <w:color w:val="000000"/>
                <w:kern w:val="0"/>
                <w:sz w:val="22"/>
              </w:rPr>
              <w:t>包</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378</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大蒜苗</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379</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龙口粉丝</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包</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380</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前腿肉</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381</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后腿肉</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lastRenderedPageBreak/>
              <w:t>382</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猪蹄</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383</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猪肋排</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384</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羊腿肉</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385</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鸡腿</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386</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鸡胸肉</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387</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鸡翅</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388</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老鸭</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389</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鸭腿</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390</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鲤鱼</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391</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鳊鱼</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392</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黑鱼</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393</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基围虾</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394</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虾仁</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395</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带鱼</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396</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黄花鱼</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397</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鱿鱼</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398</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墨鱼</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399</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黄鳝</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400</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泥鳅</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401</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花蛤</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402</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生蚝</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403</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白菜</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404</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上海青</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405</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菠菜</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406</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油麦菜</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407</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空心菜</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408</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山药</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409</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莴笋</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410</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杭椒</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411</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冬瓜</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412</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南瓜</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413</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丝瓜</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414</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苦瓜</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415</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番茄</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416</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香菇</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417</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金针菇</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418</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平菇</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419</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鲜木耳</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420</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干银耳</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421</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干竹荪</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422</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豇豆</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423</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荷兰豆</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424</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毛豆</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425</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黑干大木耳</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426</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黄花菜</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427</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笋干</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428</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海带</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lastRenderedPageBreak/>
              <w:t>429</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紫菜</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包</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430</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虾米</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431</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瑶柱</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432</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腐竹</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433</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粉条</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434</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粉丝</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435</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嫩豆腐</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436</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千张</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437</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香干</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438</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油豆腐</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439</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豆腐皮</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440</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香油</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441</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蚝油</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442</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甜面酱</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443</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白砂糖</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444</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陈醋</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300</w:t>
            </w:r>
            <w:r>
              <w:rPr>
                <w:rFonts w:ascii="宋体" w:eastAsia="宋体" w:hAnsi="宋体" w:cs="宋体" w:hint="eastAsia"/>
                <w:color w:val="000000"/>
                <w:kern w:val="0"/>
                <w:sz w:val="22"/>
              </w:rPr>
              <w:t>毫升</w:t>
            </w:r>
            <w:r>
              <w:rPr>
                <w:rFonts w:ascii="宋体" w:eastAsia="宋体" w:hAnsi="宋体" w:cs="宋体" w:hint="eastAsia"/>
                <w:color w:val="000000"/>
                <w:kern w:val="0"/>
                <w:sz w:val="22"/>
              </w:rPr>
              <w:t>/</w:t>
            </w:r>
            <w:r>
              <w:rPr>
                <w:rFonts w:ascii="宋体" w:eastAsia="宋体" w:hAnsi="宋体" w:cs="宋体" w:hint="eastAsia"/>
                <w:color w:val="000000"/>
                <w:kern w:val="0"/>
                <w:sz w:val="22"/>
              </w:rPr>
              <w:t>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445</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恒顺香醋</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500</w:t>
            </w:r>
            <w:r>
              <w:rPr>
                <w:rFonts w:ascii="宋体" w:eastAsia="宋体" w:hAnsi="宋体" w:cs="宋体" w:hint="eastAsia"/>
                <w:color w:val="000000"/>
                <w:kern w:val="0"/>
                <w:sz w:val="22"/>
              </w:rPr>
              <w:t>毫升</w:t>
            </w:r>
            <w:r>
              <w:rPr>
                <w:rFonts w:ascii="宋体" w:eastAsia="宋体" w:hAnsi="宋体" w:cs="宋体" w:hint="eastAsia"/>
                <w:color w:val="000000"/>
                <w:kern w:val="0"/>
                <w:sz w:val="22"/>
              </w:rPr>
              <w:t>/</w:t>
            </w:r>
            <w:r>
              <w:rPr>
                <w:rFonts w:ascii="宋体" w:eastAsia="宋体" w:hAnsi="宋体" w:cs="宋体" w:hint="eastAsia"/>
                <w:color w:val="000000"/>
                <w:kern w:val="0"/>
                <w:sz w:val="22"/>
              </w:rPr>
              <w:t>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446</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白蔻</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447</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料酒</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500</w:t>
            </w:r>
            <w:r>
              <w:rPr>
                <w:rFonts w:ascii="宋体" w:eastAsia="宋体" w:hAnsi="宋体" w:cs="宋体" w:hint="eastAsia"/>
                <w:color w:val="000000"/>
                <w:kern w:val="0"/>
                <w:sz w:val="22"/>
              </w:rPr>
              <w:t>毫升</w:t>
            </w:r>
            <w:r>
              <w:rPr>
                <w:rFonts w:ascii="宋体" w:eastAsia="宋体" w:hAnsi="宋体" w:cs="宋体" w:hint="eastAsia"/>
                <w:color w:val="000000"/>
                <w:kern w:val="0"/>
                <w:sz w:val="22"/>
              </w:rPr>
              <w:t>/</w:t>
            </w:r>
            <w:r>
              <w:rPr>
                <w:rFonts w:ascii="宋体" w:eastAsia="宋体" w:hAnsi="宋体" w:cs="宋体" w:hint="eastAsia"/>
                <w:color w:val="000000"/>
                <w:kern w:val="0"/>
                <w:sz w:val="22"/>
              </w:rPr>
              <w:t>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448</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三象糯米粉</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r>
              <w:rPr>
                <w:rFonts w:ascii="宋体" w:eastAsia="宋体" w:hAnsi="宋体" w:cs="宋体" w:hint="eastAsia"/>
                <w:color w:val="000000"/>
                <w:kern w:val="0"/>
                <w:sz w:val="22"/>
              </w:rPr>
              <w:t>袋</w:t>
            </w:r>
            <w:r>
              <w:rPr>
                <w:rFonts w:ascii="宋体" w:eastAsia="宋体" w:hAnsi="宋体" w:cs="宋体" w:hint="eastAsia"/>
                <w:color w:val="000000"/>
                <w:kern w:val="0"/>
                <w:sz w:val="22"/>
              </w:rPr>
              <w:t>/</w:t>
            </w: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449</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三象粘米粉</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r>
              <w:rPr>
                <w:rFonts w:ascii="宋体" w:eastAsia="宋体" w:hAnsi="宋体" w:cs="宋体" w:hint="eastAsia"/>
                <w:color w:val="000000"/>
                <w:kern w:val="0"/>
                <w:sz w:val="22"/>
              </w:rPr>
              <w:t>袋</w:t>
            </w:r>
            <w:r>
              <w:rPr>
                <w:rFonts w:ascii="宋体" w:eastAsia="宋体" w:hAnsi="宋体" w:cs="宋体" w:hint="eastAsia"/>
                <w:color w:val="000000"/>
                <w:kern w:val="0"/>
                <w:sz w:val="22"/>
              </w:rPr>
              <w:t>/</w:t>
            </w: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450</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玉米粉</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451</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荞麦粉</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452</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生抽</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500ml/</w:t>
            </w:r>
            <w:r>
              <w:rPr>
                <w:rFonts w:ascii="宋体" w:eastAsia="宋体" w:hAnsi="宋体" w:cs="宋体" w:hint="eastAsia"/>
                <w:color w:val="000000"/>
                <w:kern w:val="0"/>
                <w:sz w:val="22"/>
              </w:rPr>
              <w:t>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453</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食品袋</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50</w:t>
            </w:r>
            <w:r>
              <w:rPr>
                <w:rFonts w:ascii="宋体" w:eastAsia="宋体" w:hAnsi="宋体" w:cs="宋体" w:hint="eastAsia"/>
                <w:color w:val="000000"/>
                <w:kern w:val="0"/>
                <w:sz w:val="22"/>
              </w:rPr>
              <w:t>个</w:t>
            </w:r>
            <w:r>
              <w:rPr>
                <w:rFonts w:ascii="宋体" w:eastAsia="宋体" w:hAnsi="宋体" w:cs="宋体" w:hint="eastAsia"/>
                <w:color w:val="000000"/>
                <w:kern w:val="0"/>
                <w:sz w:val="22"/>
              </w:rPr>
              <w:t>/</w:t>
            </w:r>
            <w:r>
              <w:rPr>
                <w:rFonts w:ascii="宋体" w:eastAsia="宋体" w:hAnsi="宋体" w:cs="宋体" w:hint="eastAsia"/>
                <w:color w:val="000000"/>
                <w:kern w:val="0"/>
                <w:sz w:val="22"/>
              </w:rPr>
              <w:t>包</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454</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无铝泡打粉</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500</w:t>
            </w:r>
            <w:r>
              <w:rPr>
                <w:rFonts w:ascii="宋体" w:eastAsia="宋体" w:hAnsi="宋体" w:cs="宋体" w:hint="eastAsia"/>
                <w:color w:val="000000"/>
                <w:kern w:val="0"/>
                <w:sz w:val="22"/>
              </w:rPr>
              <w:t>克</w:t>
            </w:r>
            <w:r>
              <w:rPr>
                <w:rFonts w:ascii="宋体" w:eastAsia="宋体" w:hAnsi="宋体" w:cs="宋体" w:hint="eastAsia"/>
                <w:color w:val="000000"/>
                <w:kern w:val="0"/>
                <w:sz w:val="22"/>
              </w:rPr>
              <w:t>/</w:t>
            </w:r>
            <w:r>
              <w:rPr>
                <w:rFonts w:ascii="宋体" w:eastAsia="宋体" w:hAnsi="宋体" w:cs="宋体" w:hint="eastAsia"/>
                <w:color w:val="000000"/>
                <w:kern w:val="0"/>
                <w:sz w:val="22"/>
              </w:rPr>
              <w:t>包</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455</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食用碱</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250</w:t>
            </w:r>
            <w:r>
              <w:rPr>
                <w:rFonts w:ascii="宋体" w:eastAsia="宋体" w:hAnsi="宋体" w:cs="宋体" w:hint="eastAsia"/>
                <w:color w:val="000000"/>
                <w:kern w:val="0"/>
                <w:sz w:val="22"/>
              </w:rPr>
              <w:t>克</w:t>
            </w:r>
            <w:r>
              <w:rPr>
                <w:rFonts w:ascii="宋体" w:eastAsia="宋体" w:hAnsi="宋体" w:cs="宋体" w:hint="eastAsia"/>
                <w:color w:val="000000"/>
                <w:kern w:val="0"/>
                <w:sz w:val="22"/>
              </w:rPr>
              <w:t>/</w:t>
            </w:r>
            <w:r>
              <w:rPr>
                <w:rFonts w:ascii="宋体" w:eastAsia="宋体" w:hAnsi="宋体" w:cs="宋体" w:hint="eastAsia"/>
                <w:color w:val="000000"/>
                <w:kern w:val="0"/>
                <w:sz w:val="22"/>
              </w:rPr>
              <w:t>包</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456</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猪肉馅（夹子）</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457</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牛肉馅</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458</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葡萄干</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459</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红曲粉</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100</w:t>
            </w:r>
            <w:r>
              <w:rPr>
                <w:rFonts w:ascii="宋体" w:eastAsia="宋体" w:hAnsi="宋体" w:cs="宋体" w:hint="eastAsia"/>
                <w:color w:val="000000"/>
                <w:kern w:val="0"/>
                <w:sz w:val="22"/>
              </w:rPr>
              <w:t>克</w:t>
            </w:r>
            <w:r>
              <w:rPr>
                <w:rFonts w:ascii="宋体" w:eastAsia="宋体" w:hAnsi="宋体" w:cs="宋体" w:hint="eastAsia"/>
                <w:color w:val="000000"/>
                <w:kern w:val="0"/>
                <w:sz w:val="22"/>
              </w:rPr>
              <w:t>/</w:t>
            </w:r>
            <w:r>
              <w:rPr>
                <w:rFonts w:ascii="宋体" w:eastAsia="宋体" w:hAnsi="宋体" w:cs="宋体" w:hint="eastAsia"/>
                <w:color w:val="000000"/>
                <w:kern w:val="0"/>
                <w:sz w:val="22"/>
              </w:rPr>
              <w:t>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460</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栀子黄</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461</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笼垫纸</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50</w:t>
            </w:r>
            <w:r>
              <w:rPr>
                <w:rFonts w:ascii="宋体" w:eastAsia="宋体" w:hAnsi="宋体" w:cs="宋体" w:hint="eastAsia"/>
                <w:color w:val="000000"/>
                <w:kern w:val="0"/>
                <w:sz w:val="22"/>
              </w:rPr>
              <w:t>张</w:t>
            </w:r>
            <w:r>
              <w:rPr>
                <w:rFonts w:ascii="宋体" w:eastAsia="宋体" w:hAnsi="宋体" w:cs="宋体" w:hint="eastAsia"/>
                <w:color w:val="000000"/>
                <w:kern w:val="0"/>
                <w:sz w:val="22"/>
              </w:rPr>
              <w:t>/</w:t>
            </w:r>
            <w:r>
              <w:rPr>
                <w:rFonts w:ascii="宋体" w:eastAsia="宋体" w:hAnsi="宋体" w:cs="宋体" w:hint="eastAsia"/>
                <w:color w:val="000000"/>
                <w:kern w:val="0"/>
                <w:sz w:val="22"/>
              </w:rPr>
              <w:t>包</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462</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全麦粉</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463</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安佳无盐黄油</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454</w:t>
            </w:r>
            <w:r>
              <w:rPr>
                <w:rFonts w:ascii="宋体" w:eastAsia="宋体" w:hAnsi="宋体" w:cs="宋体" w:hint="eastAsia"/>
                <w:color w:val="000000"/>
                <w:kern w:val="0"/>
                <w:sz w:val="22"/>
              </w:rPr>
              <w:t>克</w:t>
            </w:r>
            <w:r>
              <w:rPr>
                <w:rFonts w:ascii="宋体" w:eastAsia="宋体" w:hAnsi="宋体" w:cs="宋体" w:hint="eastAsia"/>
                <w:color w:val="000000"/>
                <w:kern w:val="0"/>
                <w:sz w:val="22"/>
              </w:rPr>
              <w:t>/</w:t>
            </w:r>
            <w:r>
              <w:rPr>
                <w:rFonts w:ascii="宋体" w:eastAsia="宋体" w:hAnsi="宋体" w:cs="宋体" w:hint="eastAsia"/>
                <w:color w:val="000000"/>
                <w:kern w:val="0"/>
                <w:sz w:val="22"/>
              </w:rPr>
              <w:t>块</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464</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安佳有盐黄油</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454</w:t>
            </w:r>
            <w:r>
              <w:rPr>
                <w:rFonts w:ascii="宋体" w:eastAsia="宋体" w:hAnsi="宋体" w:cs="宋体" w:hint="eastAsia"/>
                <w:color w:val="000000"/>
                <w:kern w:val="0"/>
                <w:sz w:val="22"/>
              </w:rPr>
              <w:t>克</w:t>
            </w:r>
            <w:r>
              <w:rPr>
                <w:rFonts w:ascii="宋体" w:eastAsia="宋体" w:hAnsi="宋体" w:cs="宋体" w:hint="eastAsia"/>
                <w:color w:val="000000"/>
                <w:kern w:val="0"/>
                <w:sz w:val="22"/>
              </w:rPr>
              <w:t>/</w:t>
            </w:r>
            <w:r>
              <w:rPr>
                <w:rFonts w:ascii="宋体" w:eastAsia="宋体" w:hAnsi="宋体" w:cs="宋体" w:hint="eastAsia"/>
                <w:color w:val="000000"/>
                <w:kern w:val="0"/>
                <w:sz w:val="22"/>
              </w:rPr>
              <w:t>块</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465</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起酥油</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30</w:t>
            </w:r>
            <w:r>
              <w:rPr>
                <w:rFonts w:ascii="宋体" w:eastAsia="宋体" w:hAnsi="宋体" w:cs="宋体" w:hint="eastAsia"/>
                <w:color w:val="000000"/>
                <w:kern w:val="0"/>
                <w:sz w:val="22"/>
              </w:rPr>
              <w:t>斤</w:t>
            </w:r>
            <w:r>
              <w:rPr>
                <w:rFonts w:ascii="宋体" w:eastAsia="宋体" w:hAnsi="宋体" w:cs="宋体" w:hint="eastAsia"/>
                <w:color w:val="000000"/>
                <w:kern w:val="0"/>
                <w:sz w:val="22"/>
              </w:rPr>
              <w:t>/</w:t>
            </w:r>
            <w:r>
              <w:rPr>
                <w:rFonts w:ascii="宋体" w:eastAsia="宋体" w:hAnsi="宋体" w:cs="宋体" w:hint="eastAsia"/>
                <w:color w:val="000000"/>
                <w:kern w:val="0"/>
                <w:sz w:val="22"/>
              </w:rPr>
              <w:t>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466</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酥片油</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10</w:t>
            </w:r>
            <w:r>
              <w:rPr>
                <w:rFonts w:ascii="宋体" w:eastAsia="宋体" w:hAnsi="宋体" w:cs="宋体" w:hint="eastAsia"/>
                <w:color w:val="000000"/>
                <w:kern w:val="0"/>
                <w:sz w:val="22"/>
              </w:rPr>
              <w:t>斤</w:t>
            </w:r>
            <w:r>
              <w:rPr>
                <w:rFonts w:ascii="宋体" w:eastAsia="宋体" w:hAnsi="宋体" w:cs="宋体" w:hint="eastAsia"/>
                <w:color w:val="000000"/>
                <w:kern w:val="0"/>
                <w:sz w:val="22"/>
              </w:rPr>
              <w:t>/</w:t>
            </w:r>
            <w:r>
              <w:rPr>
                <w:rFonts w:ascii="宋体" w:eastAsia="宋体" w:hAnsi="宋体" w:cs="宋体" w:hint="eastAsia"/>
                <w:color w:val="000000"/>
                <w:kern w:val="0"/>
                <w:sz w:val="22"/>
              </w:rPr>
              <w:t>块</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467</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动物淡奶油</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r>
              <w:rPr>
                <w:rFonts w:ascii="宋体" w:eastAsia="宋体" w:hAnsi="宋体" w:cs="宋体" w:hint="eastAsia"/>
                <w:color w:val="000000"/>
                <w:kern w:val="0"/>
                <w:sz w:val="22"/>
              </w:rPr>
              <w:t>升</w:t>
            </w:r>
            <w:r>
              <w:rPr>
                <w:rFonts w:ascii="宋体" w:eastAsia="宋体" w:hAnsi="宋体" w:cs="宋体" w:hint="eastAsia"/>
                <w:color w:val="000000"/>
                <w:kern w:val="0"/>
                <w:sz w:val="22"/>
              </w:rPr>
              <w:t>/</w:t>
            </w:r>
            <w:r>
              <w:rPr>
                <w:rFonts w:ascii="宋体" w:eastAsia="宋体" w:hAnsi="宋体" w:cs="宋体" w:hint="eastAsia"/>
                <w:color w:val="000000"/>
                <w:kern w:val="0"/>
                <w:sz w:val="22"/>
              </w:rPr>
              <w:t>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468</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植物奶油</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r>
              <w:rPr>
                <w:rFonts w:ascii="宋体" w:eastAsia="宋体" w:hAnsi="宋体" w:cs="宋体" w:hint="eastAsia"/>
                <w:color w:val="000000"/>
                <w:kern w:val="0"/>
                <w:sz w:val="22"/>
              </w:rPr>
              <w:t>升</w:t>
            </w:r>
            <w:r>
              <w:rPr>
                <w:rFonts w:ascii="宋体" w:eastAsia="宋体" w:hAnsi="宋体" w:cs="宋体" w:hint="eastAsia"/>
                <w:color w:val="000000"/>
                <w:kern w:val="0"/>
                <w:sz w:val="22"/>
              </w:rPr>
              <w:t>/</w:t>
            </w:r>
            <w:r>
              <w:rPr>
                <w:rFonts w:ascii="宋体" w:eastAsia="宋体" w:hAnsi="宋体" w:cs="宋体" w:hint="eastAsia"/>
                <w:color w:val="000000"/>
                <w:kern w:val="0"/>
                <w:sz w:val="22"/>
              </w:rPr>
              <w:t>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469</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色拉油</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w:t>
            </w:r>
            <w:r>
              <w:rPr>
                <w:rFonts w:ascii="宋体" w:eastAsia="宋体" w:hAnsi="宋体" w:cs="宋体" w:hint="eastAsia"/>
                <w:color w:val="000000"/>
                <w:kern w:val="0"/>
                <w:sz w:val="22"/>
              </w:rPr>
              <w:t>升</w:t>
            </w:r>
            <w:r>
              <w:rPr>
                <w:rFonts w:ascii="宋体" w:eastAsia="宋体" w:hAnsi="宋体" w:cs="宋体" w:hint="eastAsia"/>
                <w:color w:val="000000"/>
                <w:kern w:val="0"/>
                <w:sz w:val="22"/>
              </w:rPr>
              <w:t>/</w:t>
            </w:r>
            <w:r>
              <w:rPr>
                <w:rFonts w:ascii="宋体" w:eastAsia="宋体" w:hAnsi="宋体" w:cs="宋体" w:hint="eastAsia"/>
                <w:color w:val="000000"/>
                <w:kern w:val="0"/>
                <w:sz w:val="22"/>
              </w:rPr>
              <w:t>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470</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枫糖浆</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250</w:t>
            </w:r>
            <w:r>
              <w:rPr>
                <w:rFonts w:ascii="宋体" w:eastAsia="宋体" w:hAnsi="宋体" w:cs="宋体" w:hint="eastAsia"/>
                <w:color w:val="000000"/>
                <w:kern w:val="0"/>
                <w:sz w:val="22"/>
              </w:rPr>
              <w:t>毫升</w:t>
            </w:r>
            <w:r>
              <w:rPr>
                <w:rFonts w:ascii="宋体" w:eastAsia="宋体" w:hAnsi="宋体" w:cs="宋体" w:hint="eastAsia"/>
                <w:color w:val="000000"/>
                <w:kern w:val="0"/>
                <w:sz w:val="22"/>
              </w:rPr>
              <w:t>/</w:t>
            </w:r>
            <w:r>
              <w:rPr>
                <w:rFonts w:ascii="宋体" w:eastAsia="宋体" w:hAnsi="宋体" w:cs="宋体" w:hint="eastAsia"/>
                <w:color w:val="000000"/>
                <w:kern w:val="0"/>
                <w:sz w:val="22"/>
              </w:rPr>
              <w:t>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471</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全脂奶粉</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500</w:t>
            </w:r>
            <w:r>
              <w:rPr>
                <w:rFonts w:ascii="宋体" w:eastAsia="宋体" w:hAnsi="宋体" w:cs="宋体" w:hint="eastAsia"/>
                <w:color w:val="000000"/>
                <w:kern w:val="0"/>
                <w:sz w:val="22"/>
              </w:rPr>
              <w:t>克</w:t>
            </w:r>
            <w:r>
              <w:rPr>
                <w:rFonts w:ascii="宋体" w:eastAsia="宋体" w:hAnsi="宋体" w:cs="宋体" w:hint="eastAsia"/>
                <w:color w:val="000000"/>
                <w:kern w:val="0"/>
                <w:sz w:val="22"/>
              </w:rPr>
              <w:t>/</w:t>
            </w:r>
            <w:r>
              <w:rPr>
                <w:rFonts w:ascii="宋体" w:eastAsia="宋体" w:hAnsi="宋体" w:cs="宋体" w:hint="eastAsia"/>
                <w:color w:val="000000"/>
                <w:kern w:val="0"/>
                <w:sz w:val="22"/>
              </w:rPr>
              <w:t>包</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472</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奶油芝士</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r>
              <w:rPr>
                <w:rFonts w:ascii="宋体" w:eastAsia="宋体" w:hAnsi="宋体" w:cs="宋体" w:hint="eastAsia"/>
                <w:color w:val="000000"/>
                <w:kern w:val="0"/>
                <w:sz w:val="22"/>
              </w:rPr>
              <w:t>升</w:t>
            </w:r>
            <w:r>
              <w:rPr>
                <w:rFonts w:ascii="宋体" w:eastAsia="宋体" w:hAnsi="宋体" w:cs="宋体" w:hint="eastAsia"/>
                <w:color w:val="000000"/>
                <w:kern w:val="0"/>
                <w:sz w:val="22"/>
              </w:rPr>
              <w:t>/</w:t>
            </w:r>
            <w:r>
              <w:rPr>
                <w:rFonts w:ascii="宋体" w:eastAsia="宋体" w:hAnsi="宋体" w:cs="宋体" w:hint="eastAsia"/>
                <w:color w:val="000000"/>
                <w:kern w:val="0"/>
                <w:sz w:val="22"/>
              </w:rPr>
              <w:t>盒</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473</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马斯卡彭奶酪</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250</w:t>
            </w:r>
            <w:r>
              <w:rPr>
                <w:rFonts w:ascii="宋体" w:eastAsia="宋体" w:hAnsi="宋体" w:cs="宋体" w:hint="eastAsia"/>
                <w:color w:val="000000"/>
                <w:kern w:val="0"/>
                <w:sz w:val="22"/>
              </w:rPr>
              <w:t>克</w:t>
            </w:r>
            <w:r>
              <w:rPr>
                <w:rFonts w:ascii="宋体" w:eastAsia="宋体" w:hAnsi="宋体" w:cs="宋体" w:hint="eastAsia"/>
                <w:color w:val="000000"/>
                <w:kern w:val="0"/>
                <w:sz w:val="22"/>
              </w:rPr>
              <w:t>/</w:t>
            </w:r>
            <w:r>
              <w:rPr>
                <w:rFonts w:ascii="宋体" w:eastAsia="宋体" w:hAnsi="宋体" w:cs="宋体" w:hint="eastAsia"/>
                <w:color w:val="000000"/>
                <w:kern w:val="0"/>
                <w:sz w:val="22"/>
              </w:rPr>
              <w:t>盒</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474</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塔塔粉</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r>
              <w:rPr>
                <w:rFonts w:ascii="宋体" w:eastAsia="宋体" w:hAnsi="宋体" w:cs="宋体" w:hint="eastAsia"/>
                <w:color w:val="000000"/>
                <w:kern w:val="0"/>
                <w:sz w:val="22"/>
              </w:rPr>
              <w:t>千克</w:t>
            </w:r>
            <w:r>
              <w:rPr>
                <w:rFonts w:ascii="宋体" w:eastAsia="宋体" w:hAnsi="宋体" w:cs="宋体" w:hint="eastAsia"/>
                <w:color w:val="000000"/>
                <w:kern w:val="0"/>
                <w:sz w:val="22"/>
              </w:rPr>
              <w:t>/</w:t>
            </w:r>
            <w:r>
              <w:rPr>
                <w:rFonts w:ascii="宋体" w:eastAsia="宋体" w:hAnsi="宋体" w:cs="宋体" w:hint="eastAsia"/>
                <w:color w:val="000000"/>
                <w:kern w:val="0"/>
                <w:sz w:val="22"/>
              </w:rPr>
              <w:t>袋</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475</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黑巧克力</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r>
              <w:rPr>
                <w:rFonts w:ascii="宋体" w:eastAsia="宋体" w:hAnsi="宋体" w:cs="宋体" w:hint="eastAsia"/>
                <w:color w:val="000000"/>
                <w:kern w:val="0"/>
                <w:sz w:val="22"/>
              </w:rPr>
              <w:t>千克</w:t>
            </w:r>
            <w:r>
              <w:rPr>
                <w:rFonts w:ascii="宋体" w:eastAsia="宋体" w:hAnsi="宋体" w:cs="宋体" w:hint="eastAsia"/>
                <w:color w:val="000000"/>
                <w:kern w:val="0"/>
                <w:sz w:val="22"/>
              </w:rPr>
              <w:t>/</w:t>
            </w:r>
            <w:r>
              <w:rPr>
                <w:rFonts w:ascii="宋体" w:eastAsia="宋体" w:hAnsi="宋体" w:cs="宋体" w:hint="eastAsia"/>
                <w:color w:val="000000"/>
                <w:kern w:val="0"/>
                <w:sz w:val="22"/>
              </w:rPr>
              <w:t>块</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lastRenderedPageBreak/>
              <w:t>476</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白巧克力</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r>
              <w:rPr>
                <w:rFonts w:ascii="宋体" w:eastAsia="宋体" w:hAnsi="宋体" w:cs="宋体" w:hint="eastAsia"/>
                <w:color w:val="000000"/>
                <w:kern w:val="0"/>
                <w:sz w:val="22"/>
              </w:rPr>
              <w:t>千克</w:t>
            </w:r>
            <w:r>
              <w:rPr>
                <w:rFonts w:ascii="宋体" w:eastAsia="宋体" w:hAnsi="宋体" w:cs="宋体" w:hint="eastAsia"/>
                <w:color w:val="000000"/>
                <w:kern w:val="0"/>
                <w:sz w:val="22"/>
              </w:rPr>
              <w:t>/</w:t>
            </w:r>
            <w:r>
              <w:rPr>
                <w:rFonts w:ascii="宋体" w:eastAsia="宋体" w:hAnsi="宋体" w:cs="宋体" w:hint="eastAsia"/>
                <w:color w:val="000000"/>
                <w:kern w:val="0"/>
                <w:sz w:val="22"/>
              </w:rPr>
              <w:t>块</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477</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抹茶粉</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100</w:t>
            </w:r>
            <w:r>
              <w:rPr>
                <w:rFonts w:ascii="宋体" w:eastAsia="宋体" w:hAnsi="宋体" w:cs="宋体" w:hint="eastAsia"/>
                <w:color w:val="000000"/>
                <w:kern w:val="0"/>
                <w:sz w:val="22"/>
              </w:rPr>
              <w:t>克</w:t>
            </w:r>
            <w:r>
              <w:rPr>
                <w:rFonts w:ascii="宋体" w:eastAsia="宋体" w:hAnsi="宋体" w:cs="宋体" w:hint="eastAsia"/>
                <w:color w:val="000000"/>
                <w:kern w:val="0"/>
                <w:sz w:val="22"/>
              </w:rPr>
              <w:t>/</w:t>
            </w:r>
            <w:r>
              <w:rPr>
                <w:rFonts w:ascii="宋体" w:eastAsia="宋体" w:hAnsi="宋体" w:cs="宋体" w:hint="eastAsia"/>
                <w:color w:val="000000"/>
                <w:kern w:val="0"/>
                <w:sz w:val="22"/>
              </w:rPr>
              <w:t>包</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478</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蔓越莓干</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r>
              <w:rPr>
                <w:rFonts w:ascii="宋体" w:eastAsia="宋体" w:hAnsi="宋体" w:cs="宋体" w:hint="eastAsia"/>
                <w:color w:val="000000"/>
                <w:kern w:val="0"/>
                <w:sz w:val="22"/>
              </w:rPr>
              <w:t>千克</w:t>
            </w:r>
            <w:r>
              <w:rPr>
                <w:rFonts w:ascii="宋体" w:eastAsia="宋体" w:hAnsi="宋体" w:cs="宋体" w:hint="eastAsia"/>
                <w:color w:val="000000"/>
                <w:kern w:val="0"/>
                <w:sz w:val="22"/>
              </w:rPr>
              <w:t>/</w:t>
            </w:r>
            <w:r>
              <w:rPr>
                <w:rFonts w:ascii="宋体" w:eastAsia="宋体" w:hAnsi="宋体" w:cs="宋体" w:hint="eastAsia"/>
                <w:color w:val="000000"/>
                <w:kern w:val="0"/>
                <w:sz w:val="22"/>
              </w:rPr>
              <w:t>包</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479</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核桃仁</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480</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圣女果</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斤</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481</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椰蓉</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500</w:t>
            </w:r>
            <w:r>
              <w:rPr>
                <w:rFonts w:ascii="宋体" w:eastAsia="宋体" w:hAnsi="宋体" w:cs="宋体" w:hint="eastAsia"/>
                <w:color w:val="000000"/>
                <w:kern w:val="0"/>
                <w:sz w:val="22"/>
              </w:rPr>
              <w:t>克</w:t>
            </w:r>
            <w:r>
              <w:rPr>
                <w:rFonts w:ascii="宋体" w:eastAsia="宋体" w:hAnsi="宋体" w:cs="宋体" w:hint="eastAsia"/>
                <w:color w:val="000000"/>
                <w:kern w:val="0"/>
                <w:sz w:val="22"/>
              </w:rPr>
              <w:t>/</w:t>
            </w:r>
            <w:r>
              <w:rPr>
                <w:rFonts w:ascii="宋体" w:eastAsia="宋体" w:hAnsi="宋体" w:cs="宋体" w:hint="eastAsia"/>
                <w:color w:val="000000"/>
                <w:kern w:val="0"/>
                <w:sz w:val="22"/>
              </w:rPr>
              <w:t>包</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482</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黄桃罐头</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900</w:t>
            </w:r>
            <w:r>
              <w:rPr>
                <w:rFonts w:ascii="宋体" w:eastAsia="宋体" w:hAnsi="宋体" w:cs="宋体" w:hint="eastAsia"/>
                <w:color w:val="000000"/>
                <w:kern w:val="0"/>
                <w:sz w:val="22"/>
              </w:rPr>
              <w:t>克</w:t>
            </w:r>
            <w:r>
              <w:rPr>
                <w:rFonts w:ascii="宋体" w:eastAsia="宋体" w:hAnsi="宋体" w:cs="宋体" w:hint="eastAsia"/>
                <w:color w:val="000000"/>
                <w:kern w:val="0"/>
                <w:sz w:val="22"/>
              </w:rPr>
              <w:t>/</w:t>
            </w:r>
            <w:r>
              <w:rPr>
                <w:rFonts w:ascii="宋体" w:eastAsia="宋体" w:hAnsi="宋体" w:cs="宋体" w:hint="eastAsia"/>
                <w:color w:val="000000"/>
                <w:kern w:val="0"/>
                <w:sz w:val="22"/>
              </w:rPr>
              <w:t>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483</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菠萝罐头</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500</w:t>
            </w:r>
            <w:r>
              <w:rPr>
                <w:rFonts w:ascii="宋体" w:eastAsia="宋体" w:hAnsi="宋体" w:cs="宋体" w:hint="eastAsia"/>
                <w:color w:val="000000"/>
                <w:kern w:val="0"/>
                <w:sz w:val="22"/>
              </w:rPr>
              <w:t>克</w:t>
            </w:r>
            <w:r>
              <w:rPr>
                <w:rFonts w:ascii="宋体" w:eastAsia="宋体" w:hAnsi="宋体" w:cs="宋体" w:hint="eastAsia"/>
                <w:color w:val="000000"/>
                <w:kern w:val="0"/>
                <w:sz w:val="22"/>
              </w:rPr>
              <w:t>/</w:t>
            </w:r>
            <w:r>
              <w:rPr>
                <w:rFonts w:ascii="宋体" w:eastAsia="宋体" w:hAnsi="宋体" w:cs="宋体" w:hint="eastAsia"/>
                <w:color w:val="000000"/>
                <w:kern w:val="0"/>
                <w:sz w:val="22"/>
              </w:rPr>
              <w:t>罐</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484</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香草精</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30</w:t>
            </w:r>
            <w:r>
              <w:rPr>
                <w:rFonts w:ascii="宋体" w:eastAsia="宋体" w:hAnsi="宋体" w:cs="宋体" w:hint="eastAsia"/>
                <w:color w:val="000000"/>
                <w:kern w:val="0"/>
                <w:sz w:val="22"/>
              </w:rPr>
              <w:t>毫升</w:t>
            </w:r>
            <w:r>
              <w:rPr>
                <w:rFonts w:ascii="宋体" w:eastAsia="宋体" w:hAnsi="宋体" w:cs="宋体" w:hint="eastAsia"/>
                <w:color w:val="000000"/>
                <w:kern w:val="0"/>
                <w:sz w:val="22"/>
              </w:rPr>
              <w:t>/</w:t>
            </w:r>
            <w:r>
              <w:rPr>
                <w:rFonts w:ascii="宋体" w:eastAsia="宋体" w:hAnsi="宋体" w:cs="宋体" w:hint="eastAsia"/>
                <w:color w:val="000000"/>
                <w:kern w:val="0"/>
                <w:sz w:val="22"/>
              </w:rPr>
              <w:t>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485</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广味香肠</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500</w:t>
            </w:r>
            <w:r>
              <w:rPr>
                <w:rFonts w:ascii="宋体" w:eastAsia="宋体" w:hAnsi="宋体" w:cs="宋体" w:hint="eastAsia"/>
                <w:color w:val="000000"/>
                <w:kern w:val="0"/>
                <w:sz w:val="22"/>
              </w:rPr>
              <w:t>克</w:t>
            </w:r>
            <w:r>
              <w:rPr>
                <w:rFonts w:ascii="宋体" w:eastAsia="宋体" w:hAnsi="宋体" w:cs="宋体" w:hint="eastAsia"/>
                <w:color w:val="000000"/>
                <w:kern w:val="0"/>
                <w:sz w:val="22"/>
              </w:rPr>
              <w:t>/</w:t>
            </w:r>
            <w:r>
              <w:rPr>
                <w:rFonts w:ascii="宋体" w:eastAsia="宋体" w:hAnsi="宋体" w:cs="宋体" w:hint="eastAsia"/>
                <w:color w:val="000000"/>
                <w:kern w:val="0"/>
                <w:sz w:val="22"/>
              </w:rPr>
              <w:t>袋</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r w:rsidR="000B06B3">
        <w:trPr>
          <w:trHeight w:val="270"/>
        </w:trPr>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06B3" w:rsidRDefault="00512D42">
            <w:pPr>
              <w:widowControl/>
              <w:jc w:val="center"/>
              <w:textAlignment w:val="center"/>
              <w:rPr>
                <w:rFonts w:ascii="宋体" w:eastAsia="宋体" w:hAnsi="宋体" w:cs="宋体"/>
                <w:color w:val="000000"/>
                <w:szCs w:val="21"/>
              </w:rPr>
            </w:pPr>
            <w:r>
              <w:rPr>
                <w:rFonts w:ascii="宋体" w:eastAsia="宋体" w:hAnsi="宋体" w:cs="宋体" w:hint="eastAsia"/>
                <w:color w:val="000000"/>
                <w:kern w:val="0"/>
                <w:szCs w:val="21"/>
              </w:rPr>
              <w:t>486</w:t>
            </w:r>
          </w:p>
        </w:tc>
        <w:tc>
          <w:tcPr>
            <w:tcW w:w="23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橄榄油</w:t>
            </w:r>
          </w:p>
        </w:tc>
        <w:tc>
          <w:tcPr>
            <w:tcW w:w="11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1</w:t>
            </w:r>
          </w:p>
        </w:tc>
        <w:tc>
          <w:tcPr>
            <w:tcW w:w="18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512D42">
            <w:pPr>
              <w:widowControl/>
              <w:jc w:val="center"/>
              <w:textAlignment w:val="center"/>
              <w:rPr>
                <w:rFonts w:ascii="宋体" w:eastAsia="宋体" w:hAnsi="宋体" w:cs="宋体"/>
                <w:color w:val="000000"/>
                <w:sz w:val="22"/>
              </w:rPr>
            </w:pPr>
            <w:r>
              <w:rPr>
                <w:rFonts w:ascii="宋体" w:eastAsia="宋体" w:hAnsi="宋体" w:cs="宋体" w:hint="eastAsia"/>
                <w:color w:val="000000"/>
                <w:kern w:val="0"/>
                <w:sz w:val="22"/>
              </w:rPr>
              <w:t>500</w:t>
            </w:r>
            <w:r>
              <w:rPr>
                <w:rFonts w:ascii="宋体" w:eastAsia="宋体" w:hAnsi="宋体" w:cs="宋体" w:hint="eastAsia"/>
                <w:color w:val="000000"/>
                <w:kern w:val="0"/>
                <w:sz w:val="22"/>
              </w:rPr>
              <w:t>毫升</w:t>
            </w:r>
            <w:r>
              <w:rPr>
                <w:rFonts w:ascii="宋体" w:eastAsia="宋体" w:hAnsi="宋体" w:cs="宋体" w:hint="eastAsia"/>
                <w:color w:val="000000"/>
                <w:kern w:val="0"/>
                <w:sz w:val="22"/>
              </w:rPr>
              <w:t>/</w:t>
            </w:r>
            <w:r>
              <w:rPr>
                <w:rFonts w:ascii="宋体" w:eastAsia="宋体" w:hAnsi="宋体" w:cs="宋体" w:hint="eastAsia"/>
                <w:color w:val="000000"/>
                <w:kern w:val="0"/>
                <w:sz w:val="22"/>
              </w:rPr>
              <w:t>桶</w:t>
            </w:r>
          </w:p>
        </w:tc>
        <w:tc>
          <w:tcPr>
            <w:tcW w:w="21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0B06B3" w:rsidRDefault="000B06B3">
            <w:pPr>
              <w:widowControl/>
              <w:jc w:val="center"/>
              <w:textAlignment w:val="center"/>
              <w:rPr>
                <w:rFonts w:ascii="宋体" w:eastAsia="宋体" w:hAnsi="宋体" w:cs="宋体"/>
                <w:color w:val="000000"/>
                <w:sz w:val="22"/>
              </w:rPr>
            </w:pPr>
          </w:p>
        </w:tc>
      </w:tr>
    </w:tbl>
    <w:p w:rsidR="000B06B3" w:rsidRDefault="00512D42">
      <w:pPr>
        <w:spacing w:before="120" w:after="120" w:line="500" w:lineRule="exact"/>
        <w:ind w:firstLineChars="150" w:firstLine="420"/>
        <w:jc w:val="left"/>
        <w:rPr>
          <w:rFonts w:asciiTheme="majorEastAsia" w:eastAsiaTheme="majorEastAsia" w:hAnsiTheme="majorEastAsia" w:cs="Arial"/>
          <w:sz w:val="28"/>
          <w:szCs w:val="28"/>
        </w:rPr>
      </w:pPr>
      <w:r>
        <w:rPr>
          <w:rFonts w:asciiTheme="majorEastAsia" w:eastAsiaTheme="majorEastAsia" w:hAnsiTheme="majorEastAsia" w:cs="Arial" w:hint="eastAsia"/>
          <w:sz w:val="28"/>
          <w:szCs w:val="28"/>
        </w:rPr>
        <w:t>（二）</w:t>
      </w:r>
      <w:r>
        <w:rPr>
          <w:rFonts w:asciiTheme="majorEastAsia" w:eastAsiaTheme="majorEastAsia" w:hAnsiTheme="majorEastAsia" w:cs="Arial"/>
          <w:sz w:val="28"/>
          <w:szCs w:val="28"/>
        </w:rPr>
        <w:t>质量技术标准</w:t>
      </w:r>
    </w:p>
    <w:p w:rsidR="000B06B3" w:rsidRDefault="00512D42">
      <w:pPr>
        <w:spacing w:before="120" w:after="120" w:line="500" w:lineRule="exact"/>
        <w:ind w:firstLineChars="150" w:firstLine="422"/>
        <w:jc w:val="left"/>
        <w:rPr>
          <w:rFonts w:asciiTheme="majorEastAsia" w:eastAsiaTheme="majorEastAsia" w:hAnsiTheme="majorEastAsia" w:cs="Arial"/>
          <w:sz w:val="28"/>
          <w:szCs w:val="28"/>
        </w:rPr>
      </w:pPr>
      <w:r>
        <w:rPr>
          <w:rFonts w:asciiTheme="majorEastAsia" w:eastAsiaTheme="majorEastAsia" w:hAnsiTheme="majorEastAsia" w:cs="Arial"/>
          <w:b/>
          <w:bCs/>
          <w:sz w:val="28"/>
          <w:szCs w:val="28"/>
        </w:rPr>
        <w:t>蔬菜类</w:t>
      </w:r>
      <w:r>
        <w:rPr>
          <w:rFonts w:asciiTheme="majorEastAsia" w:eastAsiaTheme="majorEastAsia" w:hAnsiTheme="majorEastAsia" w:cs="Arial"/>
          <w:sz w:val="28"/>
          <w:szCs w:val="28"/>
        </w:rPr>
        <w:t>：全部符合</w:t>
      </w:r>
      <w:r>
        <w:rPr>
          <w:rFonts w:asciiTheme="majorEastAsia" w:eastAsiaTheme="majorEastAsia" w:hAnsiTheme="majorEastAsia" w:cs="Arial"/>
          <w:sz w:val="28"/>
          <w:szCs w:val="28"/>
        </w:rPr>
        <w:t xml:space="preserve"> GB 2763</w:t>
      </w:r>
      <w:r>
        <w:rPr>
          <w:rFonts w:asciiTheme="majorEastAsia" w:eastAsiaTheme="majorEastAsia" w:hAnsiTheme="majorEastAsia" w:cs="Arial"/>
          <w:sz w:val="28"/>
          <w:szCs w:val="28"/>
        </w:rPr>
        <w:noBreakHyphen/>
        <w:t>2021</w:t>
      </w:r>
      <w:r>
        <w:rPr>
          <w:rFonts w:asciiTheme="majorEastAsia" w:eastAsiaTheme="majorEastAsia" w:hAnsiTheme="majorEastAsia" w:cs="Arial"/>
          <w:sz w:val="28"/>
          <w:szCs w:val="28"/>
        </w:rPr>
        <w:t>《食品安全国家标准</w:t>
      </w:r>
      <w:r>
        <w:rPr>
          <w:rFonts w:asciiTheme="majorEastAsia" w:eastAsiaTheme="majorEastAsia" w:hAnsiTheme="majorEastAsia" w:cs="Arial"/>
          <w:sz w:val="28"/>
          <w:szCs w:val="28"/>
        </w:rPr>
        <w:t xml:space="preserve"> </w:t>
      </w:r>
      <w:r>
        <w:rPr>
          <w:rFonts w:asciiTheme="majorEastAsia" w:eastAsiaTheme="majorEastAsia" w:hAnsiTheme="majorEastAsia" w:cs="Arial"/>
          <w:sz w:val="28"/>
          <w:szCs w:val="28"/>
        </w:rPr>
        <w:t>食品中农药最大残留限量》及国家其他食品安全标准；叶菜色泽鲜亮、无黄叶腐烂、无机械损伤、无异味；根茎类形态完好，无霉变、土豆无发芽。</w:t>
      </w:r>
    </w:p>
    <w:p w:rsidR="000B06B3" w:rsidRDefault="00512D42">
      <w:pPr>
        <w:spacing w:before="120" w:after="120" w:line="500" w:lineRule="exact"/>
        <w:ind w:firstLineChars="150" w:firstLine="422"/>
        <w:jc w:val="left"/>
        <w:rPr>
          <w:rFonts w:asciiTheme="majorEastAsia" w:eastAsiaTheme="majorEastAsia" w:hAnsiTheme="majorEastAsia" w:cs="Arial"/>
          <w:sz w:val="28"/>
          <w:szCs w:val="28"/>
        </w:rPr>
      </w:pPr>
      <w:r>
        <w:rPr>
          <w:rFonts w:asciiTheme="majorEastAsia" w:eastAsiaTheme="majorEastAsia" w:hAnsiTheme="majorEastAsia" w:cs="Arial"/>
          <w:b/>
          <w:bCs/>
          <w:sz w:val="28"/>
          <w:szCs w:val="28"/>
        </w:rPr>
        <w:t>鲜肉类</w:t>
      </w:r>
      <w:r>
        <w:rPr>
          <w:rFonts w:asciiTheme="majorEastAsia" w:eastAsiaTheme="majorEastAsia" w:hAnsiTheme="majorEastAsia" w:cs="Arial"/>
          <w:sz w:val="28"/>
          <w:szCs w:val="28"/>
        </w:rPr>
        <w:t>：符合《肉类及肉类加工品卫生管理规定》，鲜肉当日宰杀，提供对应批次检疫合格证明；肉质有光泽，弹性良好，按压凹陷快速复原。</w:t>
      </w:r>
    </w:p>
    <w:p w:rsidR="000B06B3" w:rsidRDefault="00512D42">
      <w:pPr>
        <w:spacing w:before="120" w:after="120" w:line="500" w:lineRule="exact"/>
        <w:ind w:firstLineChars="150" w:firstLine="422"/>
        <w:jc w:val="left"/>
        <w:rPr>
          <w:rFonts w:asciiTheme="majorEastAsia" w:eastAsiaTheme="majorEastAsia" w:hAnsiTheme="majorEastAsia" w:cs="Arial"/>
          <w:sz w:val="28"/>
          <w:szCs w:val="28"/>
        </w:rPr>
      </w:pPr>
      <w:r>
        <w:rPr>
          <w:rFonts w:asciiTheme="majorEastAsia" w:eastAsiaTheme="majorEastAsia" w:hAnsiTheme="majorEastAsia" w:cs="Arial"/>
          <w:b/>
          <w:bCs/>
          <w:sz w:val="28"/>
          <w:szCs w:val="28"/>
        </w:rPr>
        <w:t>蛋类</w:t>
      </w:r>
      <w:r>
        <w:rPr>
          <w:rFonts w:asciiTheme="majorEastAsia" w:eastAsiaTheme="majorEastAsia" w:hAnsiTheme="majorEastAsia" w:cs="Arial"/>
          <w:sz w:val="28"/>
          <w:szCs w:val="28"/>
        </w:rPr>
        <w:t>：大小均匀，非疫区货源；外壳完整无破损发霉；蛋清透明、蛋黄完整不散。</w:t>
      </w:r>
    </w:p>
    <w:p w:rsidR="000B06B3" w:rsidRDefault="00512D42">
      <w:pPr>
        <w:spacing w:before="120" w:after="120" w:line="500" w:lineRule="exact"/>
        <w:ind w:firstLineChars="150" w:firstLine="422"/>
        <w:jc w:val="left"/>
        <w:rPr>
          <w:rFonts w:asciiTheme="majorEastAsia" w:eastAsiaTheme="majorEastAsia" w:hAnsiTheme="majorEastAsia" w:cs="Arial"/>
          <w:sz w:val="28"/>
          <w:szCs w:val="28"/>
        </w:rPr>
      </w:pPr>
      <w:r>
        <w:rPr>
          <w:rFonts w:asciiTheme="majorEastAsia" w:eastAsiaTheme="majorEastAsia" w:hAnsiTheme="majorEastAsia" w:cs="Arial"/>
          <w:b/>
          <w:bCs/>
          <w:sz w:val="28"/>
          <w:szCs w:val="28"/>
        </w:rPr>
        <w:t>米面油</w:t>
      </w:r>
      <w:r>
        <w:rPr>
          <w:rFonts w:asciiTheme="majorEastAsia" w:eastAsiaTheme="majorEastAsia" w:hAnsiTheme="majorEastAsia" w:cs="Arial"/>
          <w:sz w:val="28"/>
          <w:szCs w:val="28"/>
        </w:rPr>
        <w:t>：执行国家对应食品标准；大米为两年以内非陈化粮，碎米占比</w:t>
      </w:r>
      <w:r>
        <w:rPr>
          <w:rFonts w:asciiTheme="majorEastAsia" w:eastAsiaTheme="majorEastAsia" w:hAnsiTheme="majorEastAsia" w:cs="Arial"/>
          <w:sz w:val="28"/>
          <w:szCs w:val="28"/>
        </w:rPr>
        <w:t>≤30%</w:t>
      </w:r>
      <w:r>
        <w:rPr>
          <w:rFonts w:asciiTheme="majorEastAsia" w:eastAsiaTheme="majorEastAsia" w:hAnsiTheme="majorEastAsia" w:cs="Arial"/>
          <w:sz w:val="28"/>
          <w:szCs w:val="28"/>
        </w:rPr>
        <w:t>；面粉面筋质量达标；食用油为全新包装，禁止周转桶，无浑浊；到货后学校有权验收试用，不合格予以退换货。</w:t>
      </w:r>
    </w:p>
    <w:p w:rsidR="000B06B3" w:rsidRDefault="00512D42">
      <w:pPr>
        <w:spacing w:before="120" w:after="120" w:line="500" w:lineRule="exact"/>
        <w:ind w:firstLineChars="150" w:firstLine="422"/>
        <w:jc w:val="left"/>
        <w:rPr>
          <w:rFonts w:asciiTheme="majorEastAsia" w:eastAsiaTheme="majorEastAsia" w:hAnsiTheme="majorEastAsia" w:cs="Arial"/>
          <w:sz w:val="28"/>
          <w:szCs w:val="28"/>
        </w:rPr>
      </w:pPr>
      <w:r>
        <w:rPr>
          <w:rFonts w:asciiTheme="majorEastAsia" w:eastAsiaTheme="majorEastAsia" w:hAnsiTheme="majorEastAsia" w:cs="Arial"/>
          <w:b/>
          <w:bCs/>
          <w:sz w:val="28"/>
          <w:szCs w:val="28"/>
        </w:rPr>
        <w:t>豆腐类</w:t>
      </w:r>
      <w:r>
        <w:rPr>
          <w:rFonts w:asciiTheme="majorEastAsia" w:eastAsiaTheme="majorEastAsia" w:hAnsiTheme="majorEastAsia" w:cs="Arial"/>
          <w:sz w:val="28"/>
          <w:szCs w:val="28"/>
        </w:rPr>
        <w:t>：水豆腐当日加工，单块重量</w:t>
      </w:r>
      <w:r>
        <w:rPr>
          <w:rFonts w:asciiTheme="majorEastAsia" w:eastAsiaTheme="majorEastAsia" w:hAnsiTheme="majorEastAsia" w:cs="Arial"/>
          <w:sz w:val="28"/>
          <w:szCs w:val="28"/>
        </w:rPr>
        <w:t>≥400g</w:t>
      </w:r>
      <w:r>
        <w:rPr>
          <w:rFonts w:asciiTheme="majorEastAsia" w:eastAsiaTheme="majorEastAsia" w:hAnsiTheme="majorEastAsia" w:cs="Arial"/>
          <w:sz w:val="28"/>
          <w:szCs w:val="28"/>
        </w:rPr>
        <w:t>，无杂质，有弹性，拿起无滴水。</w:t>
      </w:r>
    </w:p>
    <w:p w:rsidR="000B06B3" w:rsidRDefault="00512D42">
      <w:pPr>
        <w:spacing w:before="120" w:after="120" w:line="500" w:lineRule="exact"/>
        <w:ind w:firstLineChars="150" w:firstLine="422"/>
        <w:jc w:val="left"/>
        <w:rPr>
          <w:rFonts w:asciiTheme="majorEastAsia" w:eastAsiaTheme="majorEastAsia" w:hAnsiTheme="majorEastAsia" w:cs="Arial"/>
          <w:sz w:val="28"/>
          <w:szCs w:val="28"/>
        </w:rPr>
      </w:pPr>
      <w:r>
        <w:rPr>
          <w:rFonts w:asciiTheme="majorEastAsia" w:eastAsiaTheme="majorEastAsia" w:hAnsiTheme="majorEastAsia" w:cs="Arial"/>
          <w:b/>
          <w:bCs/>
          <w:sz w:val="28"/>
          <w:szCs w:val="28"/>
        </w:rPr>
        <w:t>调味品、干杂货</w:t>
      </w:r>
      <w:r>
        <w:rPr>
          <w:rFonts w:asciiTheme="majorEastAsia" w:eastAsiaTheme="majorEastAsia" w:hAnsiTheme="majorEastAsia" w:cs="Arial"/>
          <w:sz w:val="28"/>
          <w:szCs w:val="28"/>
        </w:rPr>
        <w:t>：包装产品具备</w:t>
      </w:r>
      <w:r>
        <w:rPr>
          <w:rFonts w:asciiTheme="majorEastAsia" w:eastAsiaTheme="majorEastAsia" w:hAnsiTheme="majorEastAsia" w:cs="Arial"/>
          <w:sz w:val="28"/>
          <w:szCs w:val="28"/>
        </w:rPr>
        <w:t xml:space="preserve"> SC </w:t>
      </w:r>
      <w:r>
        <w:rPr>
          <w:rFonts w:asciiTheme="majorEastAsia" w:eastAsiaTheme="majorEastAsia" w:hAnsiTheme="majorEastAsia" w:cs="Arial"/>
          <w:sz w:val="28"/>
          <w:szCs w:val="28"/>
        </w:rPr>
        <w:t>食品生产认证；剩余保质期不少于总保</w:t>
      </w:r>
      <w:r>
        <w:rPr>
          <w:rFonts w:asciiTheme="majorEastAsia" w:eastAsiaTheme="majorEastAsia" w:hAnsiTheme="majorEastAsia" w:cs="Arial"/>
          <w:sz w:val="28"/>
          <w:szCs w:val="28"/>
        </w:rPr>
        <w:t>质期</w:t>
      </w:r>
      <w:r>
        <w:rPr>
          <w:rFonts w:asciiTheme="majorEastAsia" w:eastAsiaTheme="majorEastAsia" w:hAnsiTheme="majorEastAsia" w:cs="Arial"/>
          <w:sz w:val="28"/>
          <w:szCs w:val="28"/>
        </w:rPr>
        <w:t xml:space="preserve"> 2/3</w:t>
      </w:r>
      <w:r>
        <w:rPr>
          <w:rFonts w:asciiTheme="majorEastAsia" w:eastAsiaTheme="majorEastAsia" w:hAnsiTheme="majorEastAsia" w:cs="Arial"/>
          <w:sz w:val="28"/>
          <w:szCs w:val="28"/>
        </w:rPr>
        <w:t>；内外包装生产日期一致；散装干货无霉变、无杂质、无异味。</w:t>
      </w:r>
    </w:p>
    <w:p w:rsidR="000B06B3" w:rsidRDefault="00512D42">
      <w:pPr>
        <w:spacing w:before="120" w:after="120" w:line="500" w:lineRule="exact"/>
        <w:ind w:firstLineChars="150" w:firstLine="422"/>
        <w:jc w:val="left"/>
        <w:rPr>
          <w:rFonts w:asciiTheme="majorEastAsia" w:eastAsiaTheme="majorEastAsia" w:hAnsiTheme="majorEastAsia" w:cs="Arial"/>
          <w:sz w:val="28"/>
          <w:szCs w:val="28"/>
        </w:rPr>
      </w:pPr>
      <w:r>
        <w:rPr>
          <w:rFonts w:asciiTheme="majorEastAsia" w:eastAsiaTheme="majorEastAsia" w:hAnsiTheme="majorEastAsia" w:cs="Arial"/>
          <w:b/>
          <w:bCs/>
          <w:sz w:val="28"/>
          <w:szCs w:val="28"/>
        </w:rPr>
        <w:t>米、面制品类</w:t>
      </w:r>
      <w:r>
        <w:rPr>
          <w:rFonts w:asciiTheme="majorEastAsia" w:eastAsiaTheme="majorEastAsia" w:hAnsiTheme="majorEastAsia" w:cs="Arial"/>
          <w:sz w:val="28"/>
          <w:szCs w:val="28"/>
        </w:rPr>
        <w:t>：绿豆粉、湿面条、饺子皮、抄手皮等当日加工，</w:t>
      </w:r>
      <w:r>
        <w:rPr>
          <w:rFonts w:asciiTheme="majorEastAsia" w:eastAsiaTheme="majorEastAsia" w:hAnsiTheme="majorEastAsia" w:cs="Arial"/>
          <w:sz w:val="28"/>
          <w:szCs w:val="28"/>
        </w:rPr>
        <w:lastRenderedPageBreak/>
        <w:t>弹性好不粘手，无非法添加剂，无霉变异味。</w:t>
      </w:r>
    </w:p>
    <w:p w:rsidR="000B06B3" w:rsidRDefault="00512D42">
      <w:pPr>
        <w:spacing w:before="120" w:after="120" w:line="500" w:lineRule="exact"/>
        <w:ind w:firstLineChars="150" w:firstLine="422"/>
        <w:jc w:val="left"/>
        <w:rPr>
          <w:rFonts w:asciiTheme="majorEastAsia" w:eastAsiaTheme="majorEastAsia" w:hAnsiTheme="majorEastAsia" w:cs="Arial"/>
          <w:sz w:val="28"/>
          <w:szCs w:val="28"/>
        </w:rPr>
      </w:pPr>
      <w:r>
        <w:rPr>
          <w:rFonts w:asciiTheme="majorEastAsia" w:eastAsiaTheme="majorEastAsia" w:hAnsiTheme="majorEastAsia" w:cs="Arial"/>
          <w:b/>
          <w:bCs/>
          <w:sz w:val="28"/>
          <w:szCs w:val="28"/>
        </w:rPr>
        <w:t>冻货类</w:t>
      </w:r>
      <w:r>
        <w:rPr>
          <w:rFonts w:asciiTheme="majorEastAsia" w:eastAsiaTheme="majorEastAsia" w:hAnsiTheme="majorEastAsia" w:cs="Arial"/>
          <w:sz w:val="28"/>
          <w:szCs w:val="28"/>
        </w:rPr>
        <w:t>：包装冻货具备</w:t>
      </w:r>
      <w:r>
        <w:rPr>
          <w:rFonts w:asciiTheme="majorEastAsia" w:eastAsiaTheme="majorEastAsia" w:hAnsiTheme="majorEastAsia" w:cs="Arial"/>
          <w:sz w:val="28"/>
          <w:szCs w:val="28"/>
        </w:rPr>
        <w:t xml:space="preserve"> SC </w:t>
      </w:r>
      <w:r>
        <w:rPr>
          <w:rFonts w:asciiTheme="majorEastAsia" w:eastAsiaTheme="majorEastAsia" w:hAnsiTheme="majorEastAsia" w:cs="Arial"/>
          <w:sz w:val="28"/>
          <w:szCs w:val="28"/>
        </w:rPr>
        <w:t>认证；剩余保质期不少于总保质期</w:t>
      </w:r>
      <w:r>
        <w:rPr>
          <w:rFonts w:asciiTheme="majorEastAsia" w:eastAsiaTheme="majorEastAsia" w:hAnsiTheme="majorEastAsia" w:cs="Arial"/>
          <w:sz w:val="28"/>
          <w:szCs w:val="28"/>
        </w:rPr>
        <w:t xml:space="preserve"> 2/3</w:t>
      </w:r>
      <w:r>
        <w:rPr>
          <w:rFonts w:asciiTheme="majorEastAsia" w:eastAsiaTheme="majorEastAsia" w:hAnsiTheme="majorEastAsia" w:cs="Arial"/>
          <w:sz w:val="28"/>
          <w:szCs w:val="28"/>
        </w:rPr>
        <w:t>；包装标识完整（生产日期、保质期、产地、储存条件、成分、许可证号）；包装完好无破损污迹霉变。</w:t>
      </w:r>
    </w:p>
    <w:p w:rsidR="000B06B3" w:rsidRDefault="00512D42">
      <w:pPr>
        <w:spacing w:before="120" w:after="120" w:line="500" w:lineRule="exact"/>
        <w:ind w:firstLineChars="150" w:firstLine="420"/>
        <w:jc w:val="left"/>
        <w:rPr>
          <w:rFonts w:asciiTheme="majorEastAsia" w:eastAsiaTheme="majorEastAsia" w:hAnsiTheme="majorEastAsia" w:cs="Arial"/>
          <w:sz w:val="28"/>
          <w:szCs w:val="28"/>
        </w:rPr>
      </w:pPr>
      <w:r>
        <w:rPr>
          <w:rFonts w:asciiTheme="majorEastAsia" w:eastAsiaTheme="majorEastAsia" w:hAnsiTheme="majorEastAsia" w:cs="Arial"/>
          <w:sz w:val="28"/>
          <w:szCs w:val="28"/>
        </w:rPr>
        <w:t>所有食品均</w:t>
      </w:r>
      <w:r>
        <w:rPr>
          <w:rFonts w:asciiTheme="majorEastAsia" w:eastAsiaTheme="majorEastAsia" w:hAnsiTheme="majorEastAsia" w:cs="Arial" w:hint="eastAsia"/>
          <w:sz w:val="28"/>
          <w:szCs w:val="28"/>
        </w:rPr>
        <w:t>须</w:t>
      </w:r>
      <w:r>
        <w:rPr>
          <w:rFonts w:asciiTheme="majorEastAsia" w:eastAsiaTheme="majorEastAsia" w:hAnsiTheme="majorEastAsia" w:cs="Arial"/>
          <w:sz w:val="28"/>
          <w:szCs w:val="28"/>
        </w:rPr>
        <w:t>符合国家食品安全相关法律法规，严禁提供变质、过期、假冒伪劣食品。耗材类（厨师帽、手套、打包盒等）需符合国家相应产品质量标准。</w:t>
      </w:r>
    </w:p>
    <w:p w:rsidR="000B06B3" w:rsidRDefault="00512D42">
      <w:pPr>
        <w:spacing w:before="120" w:after="120" w:line="500" w:lineRule="exact"/>
        <w:ind w:firstLineChars="150" w:firstLine="420"/>
        <w:jc w:val="left"/>
        <w:rPr>
          <w:rFonts w:asciiTheme="majorEastAsia" w:eastAsiaTheme="majorEastAsia" w:hAnsiTheme="majorEastAsia" w:cs="Arial"/>
          <w:sz w:val="28"/>
          <w:szCs w:val="28"/>
        </w:rPr>
      </w:pPr>
      <w:r>
        <w:rPr>
          <w:rFonts w:asciiTheme="majorEastAsia" w:eastAsiaTheme="majorEastAsia" w:hAnsiTheme="majorEastAsia" w:cs="Arial"/>
          <w:sz w:val="28"/>
          <w:szCs w:val="28"/>
        </w:rPr>
        <w:t>注：清单外新增食材、耗材，同等执行国家及行业对</w:t>
      </w:r>
      <w:r>
        <w:rPr>
          <w:rFonts w:asciiTheme="majorEastAsia" w:eastAsiaTheme="majorEastAsia" w:hAnsiTheme="majorEastAsia" w:cs="Arial"/>
          <w:sz w:val="28"/>
          <w:szCs w:val="28"/>
        </w:rPr>
        <w:t>应质量安全标准。</w:t>
      </w:r>
    </w:p>
    <w:p w:rsidR="000B06B3" w:rsidRDefault="00512D42">
      <w:pPr>
        <w:spacing w:before="120" w:after="120" w:line="500" w:lineRule="exact"/>
        <w:ind w:firstLineChars="150" w:firstLine="420"/>
        <w:jc w:val="left"/>
        <w:rPr>
          <w:rFonts w:asciiTheme="majorEastAsia" w:eastAsiaTheme="majorEastAsia" w:hAnsiTheme="majorEastAsia" w:cs="Arial"/>
          <w:sz w:val="28"/>
          <w:szCs w:val="28"/>
        </w:rPr>
      </w:pPr>
      <w:r>
        <w:rPr>
          <w:rFonts w:asciiTheme="majorEastAsia" w:eastAsiaTheme="majorEastAsia" w:hAnsiTheme="majorEastAsia" w:cs="Arial" w:hint="eastAsia"/>
          <w:sz w:val="28"/>
          <w:szCs w:val="28"/>
        </w:rPr>
        <w:t>（三）</w:t>
      </w:r>
      <w:r>
        <w:rPr>
          <w:rFonts w:asciiTheme="majorEastAsia" w:eastAsiaTheme="majorEastAsia" w:hAnsiTheme="majorEastAsia" w:cs="Arial" w:hint="eastAsia"/>
          <w:sz w:val="28"/>
          <w:szCs w:val="28"/>
        </w:rPr>
        <w:t>其他</w:t>
      </w:r>
    </w:p>
    <w:p w:rsidR="000B06B3" w:rsidRDefault="00512D42">
      <w:pPr>
        <w:widowControl/>
        <w:spacing w:before="100" w:beforeAutospacing="1" w:after="100" w:afterAutospacing="1"/>
        <w:ind w:firstLineChars="250" w:firstLine="700"/>
        <w:jc w:val="left"/>
        <w:rPr>
          <w:rFonts w:asciiTheme="majorEastAsia" w:eastAsiaTheme="majorEastAsia" w:hAnsiTheme="majorEastAsia" w:cs="Arial"/>
          <w:sz w:val="28"/>
          <w:szCs w:val="28"/>
        </w:rPr>
      </w:pPr>
      <w:r>
        <w:rPr>
          <w:rFonts w:asciiTheme="majorEastAsia" w:eastAsiaTheme="majorEastAsia" w:hAnsiTheme="majorEastAsia" w:cs="Arial" w:hint="eastAsia"/>
          <w:sz w:val="28"/>
          <w:szCs w:val="28"/>
        </w:rPr>
        <w:t>1.</w:t>
      </w:r>
      <w:r>
        <w:rPr>
          <w:rFonts w:asciiTheme="majorEastAsia" w:eastAsiaTheme="majorEastAsia" w:hAnsiTheme="majorEastAsia" w:cs="Arial"/>
          <w:sz w:val="28"/>
          <w:szCs w:val="28"/>
        </w:rPr>
        <w:t>附件估价清单为包含但不限于的参考清单，不作为结算依据；</w:t>
      </w:r>
    </w:p>
    <w:p w:rsidR="000B06B3" w:rsidRDefault="00512D42">
      <w:pPr>
        <w:spacing w:before="120" w:after="120" w:line="500" w:lineRule="exact"/>
        <w:ind w:firstLineChars="200" w:firstLine="560"/>
        <w:jc w:val="left"/>
        <w:rPr>
          <w:rFonts w:asciiTheme="majorEastAsia" w:eastAsiaTheme="majorEastAsia" w:hAnsiTheme="majorEastAsia" w:cs="Arial"/>
          <w:sz w:val="28"/>
          <w:szCs w:val="28"/>
        </w:rPr>
      </w:pPr>
      <w:r>
        <w:rPr>
          <w:rFonts w:asciiTheme="majorEastAsia" w:eastAsiaTheme="majorEastAsia" w:hAnsiTheme="majorEastAsia" w:cs="Arial" w:hint="eastAsia"/>
          <w:sz w:val="28"/>
          <w:szCs w:val="28"/>
        </w:rPr>
        <w:t>2.</w:t>
      </w:r>
      <w:r>
        <w:rPr>
          <w:rFonts w:asciiTheme="majorEastAsia" w:eastAsiaTheme="majorEastAsia" w:hAnsiTheme="majorEastAsia" w:cs="Arial"/>
          <w:sz w:val="28"/>
          <w:szCs w:val="28"/>
        </w:rPr>
        <w:t>采购人每季度组织市场采价，形成《</w:t>
      </w:r>
      <w:bookmarkStart w:id="13" w:name="OLE_LINK18"/>
      <w:r>
        <w:rPr>
          <w:rFonts w:asciiTheme="majorEastAsia" w:eastAsiaTheme="majorEastAsia" w:hAnsiTheme="majorEastAsia" w:cs="Arial"/>
          <w:sz w:val="28"/>
          <w:szCs w:val="28"/>
        </w:rPr>
        <w:t>季度耗材基准价格</w:t>
      </w:r>
      <w:bookmarkEnd w:id="13"/>
      <w:r>
        <w:rPr>
          <w:rFonts w:asciiTheme="majorEastAsia" w:eastAsiaTheme="majorEastAsia" w:hAnsiTheme="majorEastAsia" w:cs="Arial"/>
          <w:sz w:val="28"/>
          <w:szCs w:val="28"/>
        </w:rPr>
        <w:t>确认表》</w:t>
      </w:r>
      <w:r>
        <w:rPr>
          <w:rFonts w:asciiTheme="majorEastAsia" w:eastAsiaTheme="majorEastAsia" w:hAnsiTheme="majorEastAsia" w:cs="Arial" w:hint="eastAsia"/>
          <w:sz w:val="28"/>
          <w:szCs w:val="28"/>
        </w:rPr>
        <w:t>（附件</w:t>
      </w:r>
      <w:r>
        <w:rPr>
          <w:rFonts w:asciiTheme="majorEastAsia" w:eastAsiaTheme="majorEastAsia" w:hAnsiTheme="majorEastAsia" w:cs="Arial" w:hint="eastAsia"/>
          <w:sz w:val="28"/>
          <w:szCs w:val="28"/>
        </w:rPr>
        <w:t>2</w:t>
      </w:r>
      <w:r>
        <w:rPr>
          <w:rFonts w:asciiTheme="majorEastAsia" w:eastAsiaTheme="majorEastAsia" w:hAnsiTheme="majorEastAsia" w:cs="Arial" w:hint="eastAsia"/>
          <w:sz w:val="28"/>
          <w:szCs w:val="28"/>
        </w:rPr>
        <w:t>）</w:t>
      </w:r>
      <w:r>
        <w:rPr>
          <w:rFonts w:asciiTheme="majorEastAsia" w:eastAsiaTheme="majorEastAsia" w:hAnsiTheme="majorEastAsia" w:cs="Arial"/>
          <w:sz w:val="28"/>
          <w:szCs w:val="28"/>
        </w:rPr>
        <w:t>双方签字确认；清单内以及清单外新增耗材均执行季度采价机制。</w:t>
      </w:r>
    </w:p>
    <w:p w:rsidR="000B06B3" w:rsidRDefault="00512D42">
      <w:pPr>
        <w:spacing w:before="120" w:after="120" w:line="500" w:lineRule="exact"/>
        <w:ind w:firstLineChars="200" w:firstLine="560"/>
        <w:jc w:val="left"/>
        <w:rPr>
          <w:rFonts w:asciiTheme="majorEastAsia" w:eastAsiaTheme="majorEastAsia" w:hAnsiTheme="majorEastAsia" w:cs="Arial"/>
          <w:sz w:val="28"/>
          <w:szCs w:val="28"/>
        </w:rPr>
      </w:pPr>
      <w:r>
        <w:rPr>
          <w:rFonts w:asciiTheme="majorEastAsia" w:eastAsiaTheme="majorEastAsia" w:hAnsiTheme="majorEastAsia" w:cs="Arial" w:hint="eastAsia"/>
          <w:sz w:val="28"/>
          <w:szCs w:val="28"/>
        </w:rPr>
        <w:t>3.</w:t>
      </w:r>
      <w:r>
        <w:rPr>
          <w:rFonts w:asciiTheme="majorEastAsia" w:eastAsiaTheme="majorEastAsia" w:hAnsiTheme="majorEastAsia" w:cs="Arial" w:hint="eastAsia"/>
          <w:sz w:val="28"/>
          <w:szCs w:val="28"/>
        </w:rPr>
        <w:t>在一个季度基准价内</w:t>
      </w:r>
      <w:r>
        <w:rPr>
          <w:rFonts w:asciiTheme="majorEastAsia" w:eastAsiaTheme="majorEastAsia" w:hAnsiTheme="majorEastAsia" w:cs="Arial"/>
          <w:sz w:val="28"/>
          <w:szCs w:val="28"/>
        </w:rPr>
        <w:t>，不因市场原材料、运输、人工等价格波动调整，供应商自行承担市场价格波动风险。</w:t>
      </w:r>
    </w:p>
    <w:p w:rsidR="000B06B3" w:rsidRDefault="00512D42">
      <w:pPr>
        <w:widowControl/>
        <w:spacing w:before="100" w:beforeAutospacing="1" w:after="100" w:afterAutospacing="1"/>
        <w:ind w:firstLineChars="200" w:firstLine="560"/>
        <w:jc w:val="left"/>
        <w:rPr>
          <w:rFonts w:asciiTheme="majorEastAsia" w:eastAsiaTheme="majorEastAsia" w:hAnsiTheme="majorEastAsia" w:cs="Arial"/>
          <w:sz w:val="28"/>
          <w:szCs w:val="28"/>
        </w:rPr>
      </w:pPr>
      <w:r>
        <w:rPr>
          <w:rFonts w:asciiTheme="majorEastAsia" w:eastAsiaTheme="majorEastAsia" w:hAnsiTheme="majorEastAsia" w:cs="Arial" w:hint="eastAsia"/>
          <w:sz w:val="28"/>
          <w:szCs w:val="28"/>
        </w:rPr>
        <w:t>4.</w:t>
      </w:r>
      <w:r>
        <w:rPr>
          <w:rFonts w:asciiTheme="majorEastAsia" w:eastAsiaTheme="majorEastAsia" w:hAnsiTheme="majorEastAsia" w:cs="Arial"/>
          <w:sz w:val="28"/>
          <w:szCs w:val="28"/>
        </w:rPr>
        <w:t>供应商对季度基准价格有异议，收到表格</w:t>
      </w:r>
      <w:r>
        <w:rPr>
          <w:rFonts w:asciiTheme="majorEastAsia" w:eastAsiaTheme="majorEastAsia" w:hAnsiTheme="majorEastAsia" w:cs="Arial"/>
          <w:sz w:val="28"/>
          <w:szCs w:val="28"/>
        </w:rPr>
        <w:t xml:space="preserve"> 3 </w:t>
      </w:r>
      <w:r>
        <w:rPr>
          <w:rFonts w:asciiTheme="majorEastAsia" w:eastAsiaTheme="majorEastAsia" w:hAnsiTheme="majorEastAsia" w:cs="Arial"/>
          <w:sz w:val="28"/>
          <w:szCs w:val="28"/>
        </w:rPr>
        <w:t>个工作日内书面提出，逾期视为认可。</w:t>
      </w:r>
    </w:p>
    <w:p w:rsidR="000B06B3" w:rsidRDefault="00512D42">
      <w:pPr>
        <w:spacing w:before="300" w:after="120" w:line="500" w:lineRule="exact"/>
        <w:ind w:firstLineChars="100" w:firstLine="280"/>
        <w:jc w:val="left"/>
        <w:outlineLvl w:val="2"/>
        <w:rPr>
          <w:rFonts w:asciiTheme="majorEastAsia" w:eastAsiaTheme="majorEastAsia" w:hAnsiTheme="majorEastAsia"/>
          <w:sz w:val="28"/>
          <w:szCs w:val="28"/>
        </w:rPr>
      </w:pPr>
      <w:bookmarkStart w:id="14" w:name="heading_4"/>
      <w:r>
        <w:rPr>
          <w:rFonts w:asciiTheme="majorEastAsia" w:eastAsiaTheme="majorEastAsia" w:hAnsiTheme="majorEastAsia" w:cs="Arial"/>
          <w:sz w:val="28"/>
          <w:szCs w:val="28"/>
        </w:rPr>
        <w:t>（</w:t>
      </w:r>
      <w:r>
        <w:rPr>
          <w:rFonts w:asciiTheme="majorEastAsia" w:eastAsiaTheme="majorEastAsia" w:hAnsiTheme="majorEastAsia" w:cs="Arial" w:hint="eastAsia"/>
          <w:sz w:val="28"/>
          <w:szCs w:val="28"/>
        </w:rPr>
        <w:t>四</w:t>
      </w:r>
      <w:r>
        <w:rPr>
          <w:rFonts w:asciiTheme="majorEastAsia" w:eastAsiaTheme="majorEastAsia" w:hAnsiTheme="majorEastAsia" w:cs="Arial"/>
          <w:sz w:val="28"/>
          <w:szCs w:val="28"/>
        </w:rPr>
        <w:t>）供货及服务要求</w:t>
      </w:r>
      <w:bookmarkEnd w:id="14"/>
    </w:p>
    <w:p w:rsidR="000B06B3" w:rsidRDefault="00512D42">
      <w:pPr>
        <w:widowControl/>
        <w:spacing w:before="100" w:beforeAutospacing="1" w:after="100" w:afterAutospacing="1"/>
        <w:ind w:firstLineChars="200" w:firstLine="560"/>
        <w:jc w:val="left"/>
        <w:rPr>
          <w:rFonts w:asciiTheme="majorEastAsia" w:eastAsiaTheme="majorEastAsia" w:hAnsiTheme="majorEastAsia" w:cs="Arial"/>
          <w:sz w:val="28"/>
          <w:szCs w:val="28"/>
        </w:rPr>
      </w:pPr>
      <w:r>
        <w:rPr>
          <w:rFonts w:asciiTheme="majorEastAsia" w:eastAsiaTheme="majorEastAsia" w:hAnsiTheme="majorEastAsia" w:cs="Arial" w:hint="eastAsia"/>
          <w:sz w:val="28"/>
          <w:szCs w:val="28"/>
        </w:rPr>
        <w:t>1.</w:t>
      </w:r>
      <w:r>
        <w:rPr>
          <w:rFonts w:asciiTheme="majorEastAsia" w:eastAsiaTheme="majorEastAsia" w:hAnsiTheme="majorEastAsia" w:cs="Arial"/>
          <w:sz w:val="28"/>
          <w:szCs w:val="28"/>
        </w:rPr>
        <w:t>常规供货：每日早上</w:t>
      </w:r>
      <w:r>
        <w:rPr>
          <w:rFonts w:asciiTheme="majorEastAsia" w:eastAsiaTheme="majorEastAsia" w:hAnsiTheme="majorEastAsia" w:cs="Arial"/>
          <w:sz w:val="28"/>
          <w:szCs w:val="28"/>
        </w:rPr>
        <w:t xml:space="preserve"> 8:00 </w:t>
      </w:r>
      <w:r>
        <w:rPr>
          <w:rFonts w:asciiTheme="majorEastAsia" w:eastAsiaTheme="majorEastAsia" w:hAnsiTheme="majorEastAsia" w:cs="Arial"/>
          <w:sz w:val="28"/>
          <w:szCs w:val="28"/>
        </w:rPr>
        <w:t>前送达指定地点；应急采购任务严格按照采购人指定时限送达。</w:t>
      </w:r>
    </w:p>
    <w:p w:rsidR="000B06B3" w:rsidRDefault="00512D42">
      <w:pPr>
        <w:widowControl/>
        <w:spacing w:before="100" w:beforeAutospacing="1" w:after="100" w:afterAutospacing="1"/>
        <w:ind w:firstLineChars="200" w:firstLine="560"/>
        <w:jc w:val="left"/>
        <w:rPr>
          <w:rFonts w:asciiTheme="majorEastAsia" w:eastAsiaTheme="majorEastAsia" w:hAnsiTheme="majorEastAsia" w:cs="Arial"/>
          <w:sz w:val="28"/>
          <w:szCs w:val="28"/>
        </w:rPr>
      </w:pPr>
      <w:r>
        <w:rPr>
          <w:rFonts w:asciiTheme="majorEastAsia" w:eastAsiaTheme="majorEastAsia" w:hAnsiTheme="majorEastAsia" w:cs="Arial" w:hint="eastAsia"/>
          <w:sz w:val="28"/>
          <w:szCs w:val="28"/>
        </w:rPr>
        <w:t>2.</w:t>
      </w:r>
      <w:r>
        <w:rPr>
          <w:rFonts w:asciiTheme="majorEastAsia" w:eastAsiaTheme="majorEastAsia" w:hAnsiTheme="majorEastAsia" w:cs="Arial"/>
          <w:sz w:val="28"/>
          <w:szCs w:val="28"/>
        </w:rPr>
        <w:t>鲜肉、冻品、水</w:t>
      </w:r>
      <w:r>
        <w:rPr>
          <w:rFonts w:asciiTheme="majorEastAsia" w:eastAsiaTheme="majorEastAsia" w:hAnsiTheme="majorEastAsia" w:cs="Arial" w:hint="eastAsia"/>
          <w:sz w:val="28"/>
          <w:szCs w:val="28"/>
        </w:rPr>
        <w:t>产品</w:t>
      </w:r>
      <w:r>
        <w:rPr>
          <w:rFonts w:asciiTheme="majorEastAsia" w:eastAsiaTheme="majorEastAsia" w:hAnsiTheme="majorEastAsia" w:cs="Arial"/>
          <w:sz w:val="28"/>
          <w:szCs w:val="28"/>
        </w:rPr>
        <w:t>做好冷链保鲜防护，防止运输变质污染。</w:t>
      </w:r>
    </w:p>
    <w:p w:rsidR="000B06B3" w:rsidRDefault="00512D42">
      <w:pPr>
        <w:widowControl/>
        <w:spacing w:before="100" w:beforeAutospacing="1" w:after="100" w:afterAutospacing="1"/>
        <w:ind w:firstLineChars="200" w:firstLine="560"/>
        <w:jc w:val="left"/>
        <w:rPr>
          <w:rFonts w:asciiTheme="majorEastAsia" w:eastAsiaTheme="majorEastAsia" w:hAnsiTheme="majorEastAsia" w:cs="Arial"/>
          <w:sz w:val="28"/>
          <w:szCs w:val="28"/>
        </w:rPr>
      </w:pPr>
      <w:r>
        <w:rPr>
          <w:rFonts w:asciiTheme="majorEastAsia" w:eastAsiaTheme="majorEastAsia" w:hAnsiTheme="majorEastAsia" w:cs="Arial" w:hint="eastAsia"/>
          <w:sz w:val="28"/>
          <w:szCs w:val="28"/>
        </w:rPr>
        <w:t>3.</w:t>
      </w:r>
      <w:r>
        <w:rPr>
          <w:rFonts w:asciiTheme="majorEastAsia" w:eastAsiaTheme="majorEastAsia" w:hAnsiTheme="majorEastAsia" w:cs="Arial"/>
          <w:sz w:val="28"/>
          <w:szCs w:val="28"/>
        </w:rPr>
        <w:t>到货验收不合格，供应商无条件退换货，全部损失由供应商承担。</w:t>
      </w:r>
    </w:p>
    <w:p w:rsidR="000B06B3" w:rsidRDefault="00512D42">
      <w:pPr>
        <w:spacing w:before="120" w:after="120" w:line="500" w:lineRule="exact"/>
        <w:ind w:firstLineChars="200" w:firstLine="560"/>
        <w:jc w:val="left"/>
        <w:rPr>
          <w:rFonts w:asciiTheme="majorEastAsia" w:eastAsiaTheme="majorEastAsia" w:hAnsiTheme="majorEastAsia"/>
          <w:sz w:val="28"/>
          <w:szCs w:val="28"/>
        </w:rPr>
      </w:pPr>
      <w:r>
        <w:rPr>
          <w:rFonts w:asciiTheme="majorEastAsia" w:eastAsiaTheme="majorEastAsia" w:hAnsiTheme="majorEastAsia" w:cs="Arial" w:hint="eastAsia"/>
          <w:sz w:val="28"/>
          <w:szCs w:val="28"/>
        </w:rPr>
        <w:lastRenderedPageBreak/>
        <w:t>4.</w:t>
      </w:r>
      <w:bookmarkStart w:id="15" w:name="OLE_LINK12"/>
      <w:bookmarkStart w:id="16" w:name="OLE_LINK11"/>
      <w:r>
        <w:rPr>
          <w:rFonts w:asciiTheme="majorEastAsia" w:eastAsiaTheme="majorEastAsia" w:hAnsiTheme="majorEastAsia" w:cs="Arial"/>
          <w:sz w:val="28"/>
          <w:szCs w:val="28"/>
        </w:rPr>
        <w:t>安全管理：所有配送人员须遵守学校校园管理规定，持证上岗、文明作业，服从学校安保及后勤管理，做好出入登记；定期对配送车辆、工具消毒，保障供水卫生安全。</w:t>
      </w:r>
      <w:bookmarkEnd w:id="15"/>
      <w:bookmarkEnd w:id="16"/>
    </w:p>
    <w:p w:rsidR="000B06B3" w:rsidRDefault="00512D42">
      <w:pPr>
        <w:spacing w:before="320" w:after="120" w:line="500" w:lineRule="exact"/>
        <w:jc w:val="left"/>
        <w:outlineLvl w:val="1"/>
        <w:rPr>
          <w:rFonts w:asciiTheme="majorEastAsia" w:eastAsiaTheme="majorEastAsia" w:hAnsiTheme="majorEastAsia"/>
          <w:sz w:val="28"/>
          <w:szCs w:val="28"/>
        </w:rPr>
      </w:pPr>
      <w:bookmarkStart w:id="17" w:name="heading_5"/>
      <w:r>
        <w:rPr>
          <w:rFonts w:asciiTheme="majorEastAsia" w:eastAsiaTheme="majorEastAsia" w:hAnsiTheme="majorEastAsia" w:cs="Arial"/>
          <w:b/>
          <w:sz w:val="28"/>
          <w:szCs w:val="28"/>
        </w:rPr>
        <w:t>四、报价要求及结算方式</w:t>
      </w:r>
      <w:bookmarkEnd w:id="17"/>
    </w:p>
    <w:p w:rsidR="000B06B3" w:rsidRDefault="00512D42">
      <w:pPr>
        <w:spacing w:before="300" w:after="120" w:line="500" w:lineRule="exact"/>
        <w:jc w:val="left"/>
        <w:outlineLvl w:val="2"/>
        <w:rPr>
          <w:rFonts w:asciiTheme="majorEastAsia" w:eastAsiaTheme="majorEastAsia" w:hAnsiTheme="majorEastAsia"/>
          <w:sz w:val="28"/>
          <w:szCs w:val="28"/>
        </w:rPr>
      </w:pPr>
      <w:bookmarkStart w:id="18" w:name="heading_6"/>
      <w:r>
        <w:rPr>
          <w:rFonts w:asciiTheme="majorEastAsia" w:eastAsiaTheme="majorEastAsia" w:hAnsiTheme="majorEastAsia" w:cs="Arial"/>
          <w:b/>
          <w:sz w:val="28"/>
          <w:szCs w:val="28"/>
        </w:rPr>
        <w:t>（一）报价要求</w:t>
      </w:r>
      <w:bookmarkEnd w:id="18"/>
    </w:p>
    <w:p w:rsidR="000B06B3" w:rsidRDefault="00512D42">
      <w:pPr>
        <w:spacing w:before="120" w:after="120" w:line="500" w:lineRule="exact"/>
        <w:ind w:firstLineChars="250" w:firstLine="700"/>
        <w:jc w:val="left"/>
        <w:rPr>
          <w:rFonts w:asciiTheme="majorEastAsia" w:eastAsiaTheme="majorEastAsia" w:hAnsiTheme="majorEastAsia"/>
          <w:sz w:val="28"/>
          <w:szCs w:val="28"/>
        </w:rPr>
      </w:pPr>
      <w:r>
        <w:rPr>
          <w:rFonts w:asciiTheme="majorEastAsia" w:eastAsiaTheme="majorEastAsia" w:hAnsiTheme="majorEastAsia" w:cs="Arial" w:hint="eastAsia"/>
          <w:sz w:val="28"/>
          <w:szCs w:val="28"/>
        </w:rPr>
        <w:t>1.</w:t>
      </w:r>
      <w:r>
        <w:rPr>
          <w:rFonts w:asciiTheme="majorEastAsia" w:eastAsiaTheme="majorEastAsia" w:hAnsiTheme="majorEastAsia" w:cs="Arial"/>
          <w:sz w:val="28"/>
          <w:szCs w:val="28"/>
        </w:rPr>
        <w:t>本次询价为固定</w:t>
      </w:r>
      <w:r>
        <w:rPr>
          <w:rFonts w:asciiTheme="majorEastAsia" w:eastAsiaTheme="majorEastAsia" w:hAnsiTheme="majorEastAsia" w:cs="Arial" w:hint="eastAsia"/>
          <w:sz w:val="28"/>
          <w:szCs w:val="28"/>
        </w:rPr>
        <w:t>综合折扣率</w:t>
      </w:r>
      <w:r>
        <w:rPr>
          <w:rFonts w:asciiTheme="majorEastAsia" w:eastAsiaTheme="majorEastAsia" w:hAnsiTheme="majorEastAsia" w:cs="Arial"/>
          <w:sz w:val="28"/>
          <w:szCs w:val="28"/>
        </w:rPr>
        <w:t>报价，供应商仅填报综合含税</w:t>
      </w:r>
      <w:r>
        <w:rPr>
          <w:rFonts w:asciiTheme="majorEastAsia" w:eastAsiaTheme="majorEastAsia" w:hAnsiTheme="majorEastAsia" w:cs="Arial" w:hint="eastAsia"/>
          <w:sz w:val="28"/>
          <w:szCs w:val="28"/>
        </w:rPr>
        <w:t>折扣率</w:t>
      </w:r>
      <w:r>
        <w:rPr>
          <w:rFonts w:asciiTheme="majorEastAsia" w:eastAsiaTheme="majorEastAsia" w:hAnsiTheme="majorEastAsia" w:cs="Arial"/>
          <w:sz w:val="28"/>
          <w:szCs w:val="28"/>
        </w:rPr>
        <w:t>，报价为一次性最终报价，包含产品、包装、运输、装卸、售后、税费、桶具损耗等全部费用，合同期内</w:t>
      </w:r>
      <w:r>
        <w:rPr>
          <w:rFonts w:asciiTheme="majorEastAsia" w:eastAsiaTheme="majorEastAsia" w:hAnsiTheme="majorEastAsia" w:cs="Arial" w:hint="eastAsia"/>
          <w:sz w:val="28"/>
          <w:szCs w:val="28"/>
        </w:rPr>
        <w:t>季度耗材基准价格</w:t>
      </w:r>
      <w:r>
        <w:rPr>
          <w:rFonts w:asciiTheme="majorEastAsia" w:eastAsiaTheme="majorEastAsia" w:hAnsiTheme="majorEastAsia" w:cs="Arial"/>
          <w:sz w:val="28"/>
          <w:szCs w:val="28"/>
        </w:rPr>
        <w:t>固定不变，采购人不追加任何费用；</w:t>
      </w:r>
    </w:p>
    <w:p w:rsidR="000B06B3" w:rsidRDefault="00512D42">
      <w:pPr>
        <w:spacing w:before="120" w:after="120" w:line="500" w:lineRule="exact"/>
        <w:ind w:firstLineChars="200" w:firstLine="560"/>
        <w:jc w:val="left"/>
        <w:rPr>
          <w:rFonts w:asciiTheme="majorEastAsia" w:eastAsiaTheme="majorEastAsia" w:hAnsiTheme="majorEastAsia" w:cs="Arial"/>
          <w:sz w:val="28"/>
          <w:szCs w:val="28"/>
        </w:rPr>
      </w:pPr>
      <w:r>
        <w:rPr>
          <w:rFonts w:asciiTheme="majorEastAsia" w:eastAsiaTheme="majorEastAsia" w:hAnsiTheme="majorEastAsia" w:cs="Arial" w:hint="eastAsia"/>
          <w:sz w:val="28"/>
          <w:szCs w:val="28"/>
        </w:rPr>
        <w:t>2.</w:t>
      </w:r>
      <w:r>
        <w:rPr>
          <w:rFonts w:asciiTheme="majorEastAsia" w:eastAsiaTheme="majorEastAsia" w:hAnsiTheme="majorEastAsia" w:cs="Arial"/>
          <w:sz w:val="28"/>
          <w:szCs w:val="28"/>
        </w:rPr>
        <w:t>供应商报价不得高于本项目最高</w:t>
      </w:r>
      <w:r>
        <w:rPr>
          <w:rFonts w:asciiTheme="majorEastAsia" w:eastAsiaTheme="majorEastAsia" w:hAnsiTheme="majorEastAsia" w:cs="Arial" w:hint="eastAsia"/>
          <w:sz w:val="28"/>
          <w:szCs w:val="28"/>
        </w:rPr>
        <w:t>折扣率</w:t>
      </w:r>
      <w:r>
        <w:rPr>
          <w:rFonts w:asciiTheme="majorEastAsia" w:eastAsiaTheme="majorEastAsia" w:hAnsiTheme="majorEastAsia" w:cs="Arial"/>
          <w:sz w:val="28"/>
          <w:szCs w:val="28"/>
        </w:rPr>
        <w:t>，否则作无效报价处理；</w:t>
      </w:r>
    </w:p>
    <w:p w:rsidR="000B06B3" w:rsidRDefault="00512D42">
      <w:pPr>
        <w:snapToGrid w:val="0"/>
        <w:spacing w:line="400" w:lineRule="exact"/>
        <w:ind w:firstLineChars="200" w:firstLine="480"/>
        <w:rPr>
          <w:rFonts w:asciiTheme="majorEastAsia" w:eastAsiaTheme="majorEastAsia" w:hAnsiTheme="majorEastAsia" w:cs="Arial"/>
          <w:sz w:val="28"/>
          <w:szCs w:val="28"/>
        </w:rPr>
      </w:pPr>
      <w:r>
        <w:rPr>
          <w:rFonts w:ascii="宋体" w:hAnsi="宋体" w:cs="宋体" w:hint="eastAsia"/>
          <w:kern w:val="0"/>
          <w:sz w:val="24"/>
        </w:rPr>
        <w:t>3.</w:t>
      </w:r>
      <w:r>
        <w:rPr>
          <w:rFonts w:asciiTheme="majorEastAsia" w:eastAsiaTheme="majorEastAsia" w:hAnsiTheme="majorEastAsia" w:cs="Arial" w:hint="eastAsia"/>
          <w:sz w:val="28"/>
          <w:szCs w:val="28"/>
        </w:rPr>
        <w:t>填报折扣（本项目报价只报一次折扣报价，不作分项折扣报价。折扣率报价填报范围为≤</w:t>
      </w:r>
      <w:r>
        <w:rPr>
          <w:rFonts w:asciiTheme="majorEastAsia" w:eastAsiaTheme="majorEastAsia" w:hAnsiTheme="majorEastAsia" w:cs="Arial" w:hint="eastAsia"/>
          <w:sz w:val="28"/>
          <w:szCs w:val="28"/>
        </w:rPr>
        <w:t>100%</w:t>
      </w:r>
      <w:r>
        <w:rPr>
          <w:rFonts w:asciiTheme="majorEastAsia" w:eastAsiaTheme="majorEastAsia" w:hAnsiTheme="majorEastAsia" w:cs="Arial" w:hint="eastAsia"/>
          <w:sz w:val="28"/>
          <w:szCs w:val="28"/>
        </w:rPr>
        <w:t>，折扣规律为</w:t>
      </w:r>
      <w:r>
        <w:rPr>
          <w:rFonts w:asciiTheme="majorEastAsia" w:eastAsiaTheme="majorEastAsia" w:hAnsiTheme="majorEastAsia" w:cs="Arial" w:hint="eastAsia"/>
          <w:sz w:val="28"/>
          <w:szCs w:val="28"/>
        </w:rPr>
        <w:t>99%</w:t>
      </w:r>
      <w:r>
        <w:rPr>
          <w:rFonts w:asciiTheme="majorEastAsia" w:eastAsiaTheme="majorEastAsia" w:hAnsiTheme="majorEastAsia" w:cs="Arial" w:hint="eastAsia"/>
          <w:sz w:val="28"/>
          <w:szCs w:val="28"/>
        </w:rPr>
        <w:t>、</w:t>
      </w:r>
      <w:r>
        <w:rPr>
          <w:rFonts w:asciiTheme="majorEastAsia" w:eastAsiaTheme="majorEastAsia" w:hAnsiTheme="majorEastAsia" w:cs="Arial" w:hint="eastAsia"/>
          <w:sz w:val="28"/>
          <w:szCs w:val="28"/>
        </w:rPr>
        <w:t>98%</w:t>
      </w:r>
      <w:r>
        <w:rPr>
          <w:rFonts w:asciiTheme="majorEastAsia" w:eastAsiaTheme="majorEastAsia" w:hAnsiTheme="majorEastAsia" w:cs="Arial" w:hint="eastAsia"/>
          <w:sz w:val="28"/>
          <w:szCs w:val="28"/>
        </w:rPr>
        <w:t>、</w:t>
      </w:r>
      <w:r>
        <w:rPr>
          <w:rFonts w:asciiTheme="majorEastAsia" w:eastAsiaTheme="majorEastAsia" w:hAnsiTheme="majorEastAsia" w:cs="Arial" w:hint="eastAsia"/>
          <w:sz w:val="28"/>
          <w:szCs w:val="28"/>
        </w:rPr>
        <w:t>97%</w:t>
      </w:r>
      <w:r>
        <w:rPr>
          <w:rFonts w:asciiTheme="majorEastAsia" w:eastAsiaTheme="majorEastAsia" w:hAnsiTheme="majorEastAsia" w:cs="Arial" w:hint="eastAsia"/>
          <w:sz w:val="28"/>
          <w:szCs w:val="28"/>
        </w:rPr>
        <w:t>……，以此类推，百分号前需保留整数</w:t>
      </w:r>
      <w:r>
        <w:rPr>
          <w:rFonts w:asciiTheme="majorEastAsia" w:eastAsiaTheme="majorEastAsia" w:hAnsiTheme="majorEastAsia" w:cs="Arial" w:hint="eastAsia"/>
          <w:sz w:val="28"/>
          <w:szCs w:val="28"/>
        </w:rPr>
        <w:t>）。</w:t>
      </w:r>
    </w:p>
    <w:p w:rsidR="000B06B3" w:rsidRDefault="00512D42">
      <w:pPr>
        <w:spacing w:before="120" w:after="120" w:line="500" w:lineRule="exact"/>
        <w:ind w:firstLineChars="200" w:firstLine="480"/>
        <w:jc w:val="left"/>
        <w:rPr>
          <w:rFonts w:asciiTheme="majorEastAsia" w:eastAsiaTheme="majorEastAsia" w:hAnsiTheme="majorEastAsia"/>
          <w:sz w:val="28"/>
          <w:szCs w:val="28"/>
        </w:rPr>
      </w:pPr>
      <w:r>
        <w:rPr>
          <w:rFonts w:ascii="宋体" w:hAnsi="宋体" w:cs="宋体" w:hint="eastAsia"/>
          <w:kern w:val="0"/>
          <w:sz w:val="24"/>
        </w:rPr>
        <w:t>折扣以百分比表示（如九九折</w:t>
      </w:r>
      <w:r>
        <w:rPr>
          <w:rFonts w:ascii="宋体" w:hAnsi="宋体" w:cs="宋体" w:hint="eastAsia"/>
          <w:kern w:val="0"/>
          <w:sz w:val="24"/>
        </w:rPr>
        <w:t>=99%</w:t>
      </w:r>
      <w:r>
        <w:rPr>
          <w:rFonts w:ascii="宋体" w:hAnsi="宋体" w:cs="宋体" w:hint="eastAsia"/>
          <w:kern w:val="0"/>
          <w:sz w:val="24"/>
        </w:rPr>
        <w:t>）</w:t>
      </w:r>
    </w:p>
    <w:p w:rsidR="000B06B3" w:rsidRDefault="00512D42">
      <w:pPr>
        <w:spacing w:before="120" w:after="120" w:line="500" w:lineRule="exact"/>
        <w:ind w:firstLineChars="150" w:firstLine="420"/>
        <w:jc w:val="left"/>
        <w:rPr>
          <w:rFonts w:asciiTheme="majorEastAsia" w:eastAsiaTheme="majorEastAsia" w:hAnsiTheme="majorEastAsia" w:cs="Arial"/>
          <w:sz w:val="28"/>
          <w:szCs w:val="28"/>
        </w:rPr>
      </w:pPr>
      <w:r>
        <w:rPr>
          <w:rFonts w:asciiTheme="majorEastAsia" w:eastAsiaTheme="majorEastAsia" w:hAnsiTheme="majorEastAsia" w:cs="Arial" w:hint="eastAsia"/>
          <w:sz w:val="28"/>
          <w:szCs w:val="28"/>
        </w:rPr>
        <w:t>3.</w:t>
      </w:r>
      <w:r>
        <w:rPr>
          <w:rFonts w:asciiTheme="majorEastAsia" w:eastAsiaTheme="majorEastAsia" w:hAnsiTheme="majorEastAsia" w:cs="Arial"/>
          <w:sz w:val="28"/>
          <w:szCs w:val="28"/>
        </w:rPr>
        <w:t>报价文件须加盖单位公章，内容清晰、完整，不得涂改、伪造，否则报价无效。</w:t>
      </w:r>
    </w:p>
    <w:p w:rsidR="000B06B3" w:rsidRDefault="00512D42">
      <w:pPr>
        <w:spacing w:before="300" w:after="120" w:line="500" w:lineRule="exact"/>
        <w:jc w:val="left"/>
        <w:outlineLvl w:val="2"/>
        <w:rPr>
          <w:rFonts w:asciiTheme="majorEastAsia" w:eastAsiaTheme="majorEastAsia" w:hAnsiTheme="majorEastAsia"/>
          <w:sz w:val="28"/>
          <w:szCs w:val="28"/>
        </w:rPr>
      </w:pPr>
      <w:bookmarkStart w:id="19" w:name="heading_7"/>
      <w:r>
        <w:rPr>
          <w:rFonts w:asciiTheme="majorEastAsia" w:eastAsiaTheme="majorEastAsia" w:hAnsiTheme="majorEastAsia" w:cs="Arial"/>
          <w:b/>
          <w:sz w:val="28"/>
          <w:szCs w:val="28"/>
        </w:rPr>
        <w:t>（二）结算方式</w:t>
      </w:r>
      <w:bookmarkEnd w:id="19"/>
    </w:p>
    <w:p w:rsidR="000B06B3" w:rsidRDefault="00512D42">
      <w:pPr>
        <w:spacing w:before="120" w:after="120" w:line="500" w:lineRule="exact"/>
        <w:ind w:firstLineChars="200" w:firstLine="560"/>
        <w:jc w:val="left"/>
        <w:rPr>
          <w:rFonts w:asciiTheme="majorEastAsia" w:eastAsiaTheme="majorEastAsia" w:hAnsiTheme="majorEastAsia" w:cs="Arial"/>
          <w:b/>
          <w:bCs/>
          <w:sz w:val="28"/>
          <w:szCs w:val="28"/>
        </w:rPr>
      </w:pPr>
      <w:r>
        <w:rPr>
          <w:rFonts w:asciiTheme="majorEastAsia" w:eastAsiaTheme="majorEastAsia" w:hAnsiTheme="majorEastAsia" w:cs="Arial" w:hint="eastAsia"/>
          <w:sz w:val="28"/>
          <w:szCs w:val="28"/>
        </w:rPr>
        <w:t>1.</w:t>
      </w:r>
      <w:r>
        <w:rPr>
          <w:rFonts w:asciiTheme="majorEastAsia" w:eastAsiaTheme="majorEastAsia" w:hAnsiTheme="majorEastAsia" w:cs="Arial"/>
          <w:sz w:val="28"/>
          <w:szCs w:val="28"/>
        </w:rPr>
        <w:t>本项目无固定采购数量，结算单价公式：</w:t>
      </w:r>
      <w:r>
        <w:rPr>
          <w:rFonts w:asciiTheme="majorEastAsia" w:eastAsiaTheme="majorEastAsia" w:hAnsiTheme="majorEastAsia" w:cs="Arial"/>
          <w:b/>
          <w:bCs/>
          <w:sz w:val="28"/>
          <w:szCs w:val="28"/>
        </w:rPr>
        <w:t>实际结算</w:t>
      </w:r>
      <w:r>
        <w:rPr>
          <w:rFonts w:asciiTheme="majorEastAsia" w:eastAsiaTheme="majorEastAsia" w:hAnsiTheme="majorEastAsia" w:cs="Arial" w:hint="eastAsia"/>
          <w:b/>
          <w:bCs/>
          <w:sz w:val="28"/>
          <w:szCs w:val="28"/>
        </w:rPr>
        <w:t>金额</w:t>
      </w:r>
      <w:r>
        <w:rPr>
          <w:rFonts w:asciiTheme="majorEastAsia" w:eastAsiaTheme="majorEastAsia" w:hAnsiTheme="majorEastAsia" w:cs="Arial"/>
          <w:b/>
          <w:bCs/>
          <w:sz w:val="28"/>
          <w:szCs w:val="28"/>
        </w:rPr>
        <w:t xml:space="preserve"> = </w:t>
      </w:r>
      <w:r>
        <w:rPr>
          <w:rFonts w:asciiTheme="majorEastAsia" w:eastAsiaTheme="majorEastAsia" w:hAnsiTheme="majorEastAsia" w:cs="Arial"/>
          <w:b/>
          <w:bCs/>
          <w:sz w:val="28"/>
          <w:szCs w:val="28"/>
        </w:rPr>
        <w:t>本季度市场基准单价</w:t>
      </w:r>
      <w:r>
        <w:rPr>
          <w:rFonts w:asciiTheme="majorEastAsia" w:eastAsiaTheme="majorEastAsia" w:hAnsiTheme="majorEastAsia" w:cs="Arial"/>
          <w:b/>
          <w:bCs/>
          <w:sz w:val="28"/>
          <w:szCs w:val="28"/>
        </w:rPr>
        <w:t xml:space="preserve"> × </w:t>
      </w:r>
      <w:r>
        <w:rPr>
          <w:rFonts w:asciiTheme="majorEastAsia" w:eastAsiaTheme="majorEastAsia" w:hAnsiTheme="majorEastAsia" w:cs="Arial"/>
          <w:b/>
          <w:bCs/>
          <w:sz w:val="28"/>
          <w:szCs w:val="28"/>
        </w:rPr>
        <w:t>成交综合折扣率</w:t>
      </w:r>
    </w:p>
    <w:p w:rsidR="000B06B3" w:rsidRDefault="00512D42">
      <w:pPr>
        <w:spacing w:before="120" w:after="120" w:line="500" w:lineRule="exact"/>
        <w:ind w:firstLineChars="200" w:firstLine="560"/>
        <w:jc w:val="left"/>
        <w:rPr>
          <w:rFonts w:asciiTheme="majorEastAsia" w:eastAsiaTheme="majorEastAsia" w:hAnsiTheme="majorEastAsia"/>
          <w:sz w:val="28"/>
          <w:szCs w:val="28"/>
        </w:rPr>
      </w:pPr>
      <w:r>
        <w:rPr>
          <w:rFonts w:asciiTheme="majorEastAsia" w:eastAsiaTheme="majorEastAsia" w:hAnsiTheme="majorEastAsia" w:cs="Arial" w:hint="eastAsia"/>
          <w:sz w:val="28"/>
          <w:szCs w:val="28"/>
        </w:rPr>
        <w:t>2.</w:t>
      </w:r>
      <w:r>
        <w:rPr>
          <w:rFonts w:asciiTheme="majorEastAsia" w:eastAsiaTheme="majorEastAsia" w:hAnsiTheme="majorEastAsia" w:cs="Arial"/>
          <w:sz w:val="28"/>
          <w:szCs w:val="28"/>
        </w:rPr>
        <w:t>结算周期为按月结算，每月月底</w:t>
      </w:r>
      <w:r>
        <w:rPr>
          <w:rFonts w:asciiTheme="majorEastAsia" w:eastAsiaTheme="majorEastAsia" w:hAnsiTheme="majorEastAsia" w:cs="Arial" w:hint="eastAsia"/>
          <w:sz w:val="28"/>
          <w:szCs w:val="28"/>
        </w:rPr>
        <w:t>以</w:t>
      </w:r>
      <w:r>
        <w:rPr>
          <w:rFonts w:asciiTheme="majorEastAsia" w:eastAsiaTheme="majorEastAsia" w:hAnsiTheme="majorEastAsia" w:cs="Arial"/>
          <w:sz w:val="28"/>
          <w:szCs w:val="28"/>
        </w:rPr>
        <w:t>实际签收供货数量，双方对账确认无误后，供应商开具合法有效增值税发票，采购人在收到发票后</w:t>
      </w:r>
      <w:r>
        <w:rPr>
          <w:rFonts w:asciiTheme="majorEastAsia" w:eastAsiaTheme="majorEastAsia" w:hAnsiTheme="majorEastAsia" w:cs="Arial" w:hint="eastAsia"/>
          <w:sz w:val="28"/>
          <w:szCs w:val="28"/>
        </w:rPr>
        <w:t>次月内</w:t>
      </w:r>
      <w:r>
        <w:rPr>
          <w:rFonts w:asciiTheme="majorEastAsia" w:eastAsiaTheme="majorEastAsia" w:hAnsiTheme="majorEastAsia" w:cs="Arial"/>
          <w:sz w:val="28"/>
          <w:szCs w:val="28"/>
        </w:rPr>
        <w:t>完成付款；</w:t>
      </w:r>
    </w:p>
    <w:p w:rsidR="000B06B3" w:rsidRDefault="00512D42">
      <w:pPr>
        <w:spacing w:before="320" w:after="120" w:line="500" w:lineRule="exact"/>
        <w:jc w:val="left"/>
        <w:outlineLvl w:val="1"/>
        <w:rPr>
          <w:rFonts w:asciiTheme="majorEastAsia" w:eastAsiaTheme="majorEastAsia" w:hAnsiTheme="majorEastAsia"/>
          <w:sz w:val="28"/>
          <w:szCs w:val="28"/>
        </w:rPr>
      </w:pPr>
      <w:bookmarkStart w:id="20" w:name="heading_8"/>
      <w:r>
        <w:rPr>
          <w:rFonts w:asciiTheme="majorEastAsia" w:eastAsiaTheme="majorEastAsia" w:hAnsiTheme="majorEastAsia" w:cs="Arial"/>
          <w:b/>
          <w:sz w:val="28"/>
          <w:szCs w:val="28"/>
        </w:rPr>
        <w:t>五、报价文件递交要求</w:t>
      </w:r>
      <w:bookmarkEnd w:id="20"/>
    </w:p>
    <w:p w:rsidR="000B06B3" w:rsidRDefault="00512D42">
      <w:pPr>
        <w:spacing w:before="120" w:after="120" w:line="500" w:lineRule="exact"/>
        <w:ind w:firstLineChars="200" w:firstLine="560"/>
        <w:jc w:val="left"/>
        <w:rPr>
          <w:rFonts w:asciiTheme="majorEastAsia" w:eastAsiaTheme="majorEastAsia" w:hAnsiTheme="majorEastAsia"/>
          <w:sz w:val="28"/>
          <w:szCs w:val="28"/>
        </w:rPr>
      </w:pPr>
      <w:r>
        <w:rPr>
          <w:rFonts w:asciiTheme="majorEastAsia" w:eastAsiaTheme="majorEastAsia" w:hAnsiTheme="majorEastAsia" w:cs="Arial" w:hint="eastAsia"/>
          <w:sz w:val="28"/>
          <w:szCs w:val="28"/>
        </w:rPr>
        <w:lastRenderedPageBreak/>
        <w:t>1.</w:t>
      </w:r>
      <w:bookmarkStart w:id="21" w:name="OLE_LINK1"/>
      <w:r>
        <w:rPr>
          <w:rFonts w:asciiTheme="majorEastAsia" w:eastAsiaTheme="majorEastAsia" w:hAnsiTheme="majorEastAsia" w:cs="Arial"/>
          <w:sz w:val="28"/>
          <w:szCs w:val="28"/>
        </w:rPr>
        <w:t>递交时间：</w:t>
      </w:r>
      <w:r>
        <w:rPr>
          <w:rFonts w:asciiTheme="majorEastAsia" w:eastAsiaTheme="majorEastAsia" w:hAnsiTheme="majorEastAsia" w:cs="Arial" w:hint="eastAsia"/>
          <w:sz w:val="28"/>
          <w:szCs w:val="28"/>
        </w:rPr>
        <w:t>2026</w:t>
      </w:r>
      <w:r>
        <w:rPr>
          <w:rFonts w:asciiTheme="majorEastAsia" w:eastAsiaTheme="majorEastAsia" w:hAnsiTheme="majorEastAsia" w:cs="Arial"/>
          <w:sz w:val="28"/>
          <w:szCs w:val="28"/>
        </w:rPr>
        <w:t>年</w:t>
      </w:r>
      <w:r>
        <w:rPr>
          <w:rFonts w:asciiTheme="majorEastAsia" w:eastAsiaTheme="majorEastAsia" w:hAnsiTheme="majorEastAsia" w:cs="Arial" w:hint="eastAsia"/>
          <w:sz w:val="28"/>
          <w:szCs w:val="28"/>
        </w:rPr>
        <w:t>9</w:t>
      </w:r>
      <w:r>
        <w:rPr>
          <w:rFonts w:asciiTheme="majorEastAsia" w:eastAsiaTheme="majorEastAsia" w:hAnsiTheme="majorEastAsia" w:cs="Arial"/>
          <w:sz w:val="28"/>
          <w:szCs w:val="28"/>
        </w:rPr>
        <w:t>月</w:t>
      </w:r>
      <w:r>
        <w:rPr>
          <w:rFonts w:asciiTheme="majorEastAsia" w:eastAsiaTheme="majorEastAsia" w:hAnsiTheme="majorEastAsia" w:cs="Arial" w:hint="eastAsia"/>
          <w:sz w:val="28"/>
          <w:szCs w:val="28"/>
        </w:rPr>
        <w:t xml:space="preserve"> 11</w:t>
      </w:r>
      <w:r>
        <w:rPr>
          <w:rFonts w:asciiTheme="majorEastAsia" w:eastAsiaTheme="majorEastAsia" w:hAnsiTheme="majorEastAsia" w:cs="Arial"/>
          <w:sz w:val="28"/>
          <w:szCs w:val="28"/>
        </w:rPr>
        <w:t>日</w:t>
      </w:r>
      <w:r>
        <w:rPr>
          <w:rFonts w:asciiTheme="majorEastAsia" w:eastAsiaTheme="majorEastAsia" w:hAnsiTheme="majorEastAsia" w:cs="Arial"/>
          <w:sz w:val="28"/>
          <w:szCs w:val="28"/>
        </w:rPr>
        <w:t xml:space="preserve"> </w:t>
      </w:r>
      <w:r>
        <w:rPr>
          <w:rFonts w:asciiTheme="majorEastAsia" w:eastAsiaTheme="majorEastAsia" w:hAnsiTheme="majorEastAsia" w:cs="Arial" w:hint="eastAsia"/>
          <w:sz w:val="28"/>
          <w:szCs w:val="28"/>
        </w:rPr>
        <w:t>9:00</w:t>
      </w:r>
      <w:r>
        <w:rPr>
          <w:rFonts w:asciiTheme="majorEastAsia" w:eastAsiaTheme="majorEastAsia" w:hAnsiTheme="majorEastAsia" w:cs="Arial"/>
          <w:sz w:val="28"/>
          <w:szCs w:val="28"/>
        </w:rPr>
        <w:t>—</w:t>
      </w:r>
      <w:r>
        <w:rPr>
          <w:rFonts w:asciiTheme="majorEastAsia" w:eastAsiaTheme="majorEastAsia" w:hAnsiTheme="majorEastAsia" w:cs="Arial" w:hint="eastAsia"/>
          <w:sz w:val="28"/>
          <w:szCs w:val="28"/>
        </w:rPr>
        <w:t>10:00</w:t>
      </w:r>
      <w:r>
        <w:rPr>
          <w:rFonts w:asciiTheme="majorEastAsia" w:eastAsiaTheme="majorEastAsia" w:hAnsiTheme="majorEastAsia" w:cs="Arial"/>
          <w:sz w:val="28"/>
          <w:szCs w:val="28"/>
        </w:rPr>
        <w:t>，逾期递交的报价文件不予受理；</w:t>
      </w:r>
      <w:bookmarkEnd w:id="21"/>
    </w:p>
    <w:p w:rsidR="000B06B3" w:rsidRDefault="00512D42">
      <w:pPr>
        <w:spacing w:before="120" w:after="120" w:line="500" w:lineRule="exact"/>
        <w:ind w:firstLineChars="200" w:firstLine="560"/>
        <w:jc w:val="left"/>
        <w:rPr>
          <w:rFonts w:asciiTheme="majorEastAsia" w:eastAsiaTheme="majorEastAsia" w:hAnsiTheme="majorEastAsia"/>
          <w:sz w:val="28"/>
          <w:szCs w:val="28"/>
        </w:rPr>
      </w:pPr>
      <w:r>
        <w:rPr>
          <w:rFonts w:asciiTheme="majorEastAsia" w:eastAsiaTheme="majorEastAsia" w:hAnsiTheme="majorEastAsia" w:cs="Arial" w:hint="eastAsia"/>
          <w:sz w:val="28"/>
          <w:szCs w:val="28"/>
        </w:rPr>
        <w:t>2.</w:t>
      </w:r>
      <w:r>
        <w:rPr>
          <w:rFonts w:asciiTheme="majorEastAsia" w:eastAsiaTheme="majorEastAsia" w:hAnsiTheme="majorEastAsia" w:cs="Arial"/>
          <w:sz w:val="28"/>
          <w:szCs w:val="28"/>
        </w:rPr>
        <w:t>递交地点：</w:t>
      </w:r>
      <w:r>
        <w:rPr>
          <w:rFonts w:asciiTheme="majorEastAsia" w:eastAsiaTheme="majorEastAsia" w:hAnsiTheme="majorEastAsia" w:cs="Arial" w:hint="eastAsia"/>
          <w:sz w:val="28"/>
          <w:szCs w:val="28"/>
        </w:rPr>
        <w:t>黔江区民族职业教育中心总务科</w:t>
      </w:r>
      <w:r>
        <w:rPr>
          <w:rFonts w:asciiTheme="majorEastAsia" w:eastAsiaTheme="majorEastAsia" w:hAnsiTheme="majorEastAsia" w:cs="Arial" w:hint="eastAsia"/>
          <w:sz w:val="28"/>
          <w:szCs w:val="28"/>
        </w:rPr>
        <w:t>310</w:t>
      </w:r>
      <w:r>
        <w:rPr>
          <w:rFonts w:asciiTheme="majorEastAsia" w:eastAsiaTheme="majorEastAsia" w:hAnsiTheme="majorEastAsia" w:cs="Arial" w:hint="eastAsia"/>
          <w:sz w:val="28"/>
          <w:szCs w:val="28"/>
        </w:rPr>
        <w:t>招投标室</w:t>
      </w:r>
    </w:p>
    <w:p w:rsidR="000B06B3" w:rsidRDefault="00512D42">
      <w:pPr>
        <w:spacing w:before="120" w:after="120" w:line="500" w:lineRule="exact"/>
        <w:ind w:firstLineChars="200" w:firstLine="560"/>
        <w:jc w:val="left"/>
        <w:rPr>
          <w:rFonts w:asciiTheme="majorEastAsia" w:eastAsiaTheme="majorEastAsia" w:hAnsiTheme="majorEastAsia"/>
          <w:sz w:val="28"/>
          <w:szCs w:val="28"/>
        </w:rPr>
      </w:pPr>
      <w:r>
        <w:rPr>
          <w:rFonts w:asciiTheme="majorEastAsia" w:eastAsiaTheme="majorEastAsia" w:hAnsiTheme="majorEastAsia" w:cs="Arial" w:hint="eastAsia"/>
          <w:sz w:val="28"/>
          <w:szCs w:val="28"/>
        </w:rPr>
        <w:t>3.</w:t>
      </w:r>
      <w:r>
        <w:rPr>
          <w:rFonts w:asciiTheme="majorEastAsia" w:eastAsiaTheme="majorEastAsia" w:hAnsiTheme="majorEastAsia" w:cs="Arial"/>
          <w:sz w:val="28"/>
          <w:szCs w:val="28"/>
        </w:rPr>
        <w:t>递交形式：现场密封递交，报价文件需单独密封，包装袋外标注项目名称、供应商名称、联系方式并加盖公章；</w:t>
      </w:r>
    </w:p>
    <w:p w:rsidR="000B06B3" w:rsidRDefault="00512D42">
      <w:pPr>
        <w:spacing w:before="120" w:after="120" w:line="500" w:lineRule="exact"/>
        <w:ind w:firstLineChars="200" w:firstLine="560"/>
        <w:jc w:val="left"/>
        <w:rPr>
          <w:rFonts w:asciiTheme="majorEastAsia" w:eastAsiaTheme="majorEastAsia" w:hAnsiTheme="majorEastAsia"/>
          <w:sz w:val="28"/>
          <w:szCs w:val="28"/>
        </w:rPr>
      </w:pPr>
      <w:r>
        <w:rPr>
          <w:rFonts w:asciiTheme="majorEastAsia" w:eastAsiaTheme="majorEastAsia" w:hAnsiTheme="majorEastAsia" w:cs="Arial" w:hint="eastAsia"/>
          <w:sz w:val="28"/>
          <w:szCs w:val="28"/>
        </w:rPr>
        <w:t>4.</w:t>
      </w:r>
      <w:r>
        <w:rPr>
          <w:rFonts w:asciiTheme="majorEastAsia" w:eastAsiaTheme="majorEastAsia" w:hAnsiTheme="majorEastAsia" w:cs="Arial"/>
          <w:sz w:val="28"/>
          <w:szCs w:val="28"/>
        </w:rPr>
        <w:t>报价文件组成（缺一不可）：</w:t>
      </w:r>
    </w:p>
    <w:p w:rsidR="000B06B3" w:rsidRDefault="00512D42">
      <w:pPr>
        <w:spacing w:before="120" w:after="120" w:line="500" w:lineRule="exact"/>
        <w:ind w:firstLineChars="100" w:firstLine="280"/>
        <w:jc w:val="left"/>
        <w:rPr>
          <w:rFonts w:asciiTheme="majorEastAsia" w:eastAsiaTheme="majorEastAsia" w:hAnsiTheme="majorEastAsia"/>
          <w:sz w:val="28"/>
          <w:szCs w:val="28"/>
        </w:rPr>
      </w:pPr>
      <w:r>
        <w:rPr>
          <w:rFonts w:asciiTheme="majorEastAsia" w:eastAsiaTheme="majorEastAsia" w:hAnsiTheme="majorEastAsia" w:cs="Arial"/>
          <w:sz w:val="28"/>
          <w:szCs w:val="28"/>
        </w:rPr>
        <w:t>（</w:t>
      </w:r>
      <w:r>
        <w:rPr>
          <w:rFonts w:asciiTheme="majorEastAsia" w:eastAsiaTheme="majorEastAsia" w:hAnsiTheme="majorEastAsia" w:cs="Arial"/>
          <w:sz w:val="28"/>
          <w:szCs w:val="28"/>
        </w:rPr>
        <w:t>1</w:t>
      </w:r>
      <w:r>
        <w:rPr>
          <w:rFonts w:asciiTheme="majorEastAsia" w:eastAsiaTheme="majorEastAsia" w:hAnsiTheme="majorEastAsia" w:cs="Arial"/>
          <w:sz w:val="28"/>
          <w:szCs w:val="28"/>
        </w:rPr>
        <w:t>）询价报价函；</w:t>
      </w:r>
    </w:p>
    <w:p w:rsidR="000B06B3" w:rsidRDefault="00512D42">
      <w:pPr>
        <w:spacing w:before="120" w:after="120" w:line="500" w:lineRule="exact"/>
        <w:ind w:firstLineChars="100" w:firstLine="280"/>
        <w:jc w:val="left"/>
        <w:rPr>
          <w:rFonts w:asciiTheme="majorEastAsia" w:eastAsiaTheme="majorEastAsia" w:hAnsiTheme="majorEastAsia"/>
          <w:sz w:val="28"/>
          <w:szCs w:val="28"/>
        </w:rPr>
      </w:pPr>
      <w:r>
        <w:rPr>
          <w:rFonts w:asciiTheme="majorEastAsia" w:eastAsiaTheme="majorEastAsia" w:hAnsiTheme="majorEastAsia" w:cs="Arial"/>
          <w:sz w:val="28"/>
          <w:szCs w:val="28"/>
        </w:rPr>
        <w:t>（</w:t>
      </w:r>
      <w:r>
        <w:rPr>
          <w:rFonts w:asciiTheme="majorEastAsia" w:eastAsiaTheme="majorEastAsia" w:hAnsiTheme="majorEastAsia" w:cs="Arial"/>
          <w:sz w:val="28"/>
          <w:szCs w:val="28"/>
        </w:rPr>
        <w:t>2</w:t>
      </w:r>
      <w:r>
        <w:rPr>
          <w:rFonts w:asciiTheme="majorEastAsia" w:eastAsiaTheme="majorEastAsia" w:hAnsiTheme="majorEastAsia" w:cs="Arial"/>
          <w:sz w:val="28"/>
          <w:szCs w:val="28"/>
        </w:rPr>
        <w:t>）营业执照、相关生产</w:t>
      </w:r>
      <w:r>
        <w:rPr>
          <w:rFonts w:asciiTheme="majorEastAsia" w:eastAsiaTheme="majorEastAsia" w:hAnsiTheme="majorEastAsia" w:cs="Arial"/>
          <w:sz w:val="28"/>
          <w:szCs w:val="28"/>
        </w:rPr>
        <w:t>/</w:t>
      </w:r>
      <w:r>
        <w:rPr>
          <w:rFonts w:asciiTheme="majorEastAsia" w:eastAsiaTheme="majorEastAsia" w:hAnsiTheme="majorEastAsia" w:cs="Arial"/>
          <w:sz w:val="28"/>
          <w:szCs w:val="28"/>
        </w:rPr>
        <w:t>经营许可证复印件；</w:t>
      </w:r>
    </w:p>
    <w:p w:rsidR="000B06B3" w:rsidRDefault="00512D42">
      <w:pPr>
        <w:spacing w:before="120" w:after="120" w:line="500" w:lineRule="exact"/>
        <w:ind w:firstLineChars="100" w:firstLine="280"/>
        <w:jc w:val="left"/>
        <w:rPr>
          <w:rFonts w:asciiTheme="majorEastAsia" w:eastAsiaTheme="majorEastAsia" w:hAnsiTheme="majorEastAsia"/>
          <w:sz w:val="28"/>
          <w:szCs w:val="28"/>
        </w:rPr>
      </w:pPr>
      <w:r>
        <w:rPr>
          <w:rFonts w:asciiTheme="majorEastAsia" w:eastAsiaTheme="majorEastAsia" w:hAnsiTheme="majorEastAsia" w:cs="Arial"/>
          <w:sz w:val="28"/>
          <w:szCs w:val="28"/>
        </w:rPr>
        <w:t>（</w:t>
      </w:r>
      <w:r>
        <w:rPr>
          <w:rFonts w:asciiTheme="majorEastAsia" w:eastAsiaTheme="majorEastAsia" w:hAnsiTheme="majorEastAsia" w:cs="Arial"/>
          <w:sz w:val="28"/>
          <w:szCs w:val="28"/>
        </w:rPr>
        <w:t>3</w:t>
      </w:r>
      <w:r>
        <w:rPr>
          <w:rFonts w:asciiTheme="majorEastAsia" w:eastAsiaTheme="majorEastAsia" w:hAnsiTheme="majorEastAsia" w:cs="Arial"/>
          <w:sz w:val="28"/>
          <w:szCs w:val="28"/>
        </w:rPr>
        <w:t>）法定代表人身份证明及授权委托书（授权参与需提供）；</w:t>
      </w:r>
    </w:p>
    <w:p w:rsidR="000B06B3" w:rsidRDefault="00512D42">
      <w:pPr>
        <w:spacing w:before="120" w:after="120" w:line="500" w:lineRule="exact"/>
        <w:ind w:firstLineChars="100" w:firstLine="280"/>
        <w:jc w:val="left"/>
        <w:rPr>
          <w:rFonts w:asciiTheme="majorEastAsia" w:eastAsiaTheme="majorEastAsia" w:hAnsiTheme="majorEastAsia"/>
          <w:sz w:val="28"/>
          <w:szCs w:val="28"/>
        </w:rPr>
      </w:pPr>
      <w:r>
        <w:rPr>
          <w:rFonts w:asciiTheme="majorEastAsia" w:eastAsiaTheme="majorEastAsia" w:hAnsiTheme="majorEastAsia" w:cs="Arial"/>
          <w:sz w:val="28"/>
          <w:szCs w:val="28"/>
        </w:rPr>
        <w:t>（</w:t>
      </w:r>
      <w:r>
        <w:rPr>
          <w:rFonts w:asciiTheme="majorEastAsia" w:eastAsiaTheme="majorEastAsia" w:hAnsiTheme="majorEastAsia" w:cs="Arial"/>
          <w:sz w:val="28"/>
          <w:szCs w:val="28"/>
        </w:rPr>
        <w:t>4</w:t>
      </w:r>
      <w:r>
        <w:rPr>
          <w:rFonts w:asciiTheme="majorEastAsia" w:eastAsiaTheme="majorEastAsia" w:hAnsiTheme="majorEastAsia" w:cs="Arial"/>
          <w:sz w:val="28"/>
          <w:szCs w:val="28"/>
        </w:rPr>
        <w:t>）近</w:t>
      </w:r>
      <w:r>
        <w:rPr>
          <w:rFonts w:asciiTheme="majorEastAsia" w:eastAsiaTheme="majorEastAsia" w:hAnsiTheme="majorEastAsia" w:cs="Arial"/>
          <w:sz w:val="28"/>
          <w:szCs w:val="28"/>
        </w:rPr>
        <w:t>3</w:t>
      </w:r>
      <w:r>
        <w:rPr>
          <w:rFonts w:asciiTheme="majorEastAsia" w:eastAsiaTheme="majorEastAsia" w:hAnsiTheme="majorEastAsia" w:cs="Arial"/>
          <w:sz w:val="28"/>
          <w:szCs w:val="28"/>
        </w:rPr>
        <w:t>个月纳税、社保缴纳凭证；</w:t>
      </w:r>
    </w:p>
    <w:p w:rsidR="000B06B3" w:rsidRDefault="00512D42">
      <w:pPr>
        <w:spacing w:before="120" w:after="120" w:line="500" w:lineRule="exact"/>
        <w:ind w:firstLineChars="100" w:firstLine="280"/>
        <w:jc w:val="left"/>
        <w:rPr>
          <w:rFonts w:asciiTheme="majorEastAsia" w:eastAsiaTheme="majorEastAsia" w:hAnsiTheme="majorEastAsia"/>
          <w:sz w:val="28"/>
          <w:szCs w:val="28"/>
        </w:rPr>
      </w:pPr>
      <w:r>
        <w:rPr>
          <w:rFonts w:asciiTheme="majorEastAsia" w:eastAsiaTheme="majorEastAsia" w:hAnsiTheme="majorEastAsia" w:cs="Arial"/>
          <w:sz w:val="28"/>
          <w:szCs w:val="28"/>
        </w:rPr>
        <w:t>（</w:t>
      </w:r>
      <w:r>
        <w:rPr>
          <w:rFonts w:asciiTheme="majorEastAsia" w:eastAsiaTheme="majorEastAsia" w:hAnsiTheme="majorEastAsia" w:cs="Arial" w:hint="eastAsia"/>
          <w:sz w:val="28"/>
          <w:szCs w:val="28"/>
        </w:rPr>
        <w:t>5</w:t>
      </w:r>
      <w:r>
        <w:rPr>
          <w:rFonts w:asciiTheme="majorEastAsia" w:eastAsiaTheme="majorEastAsia" w:hAnsiTheme="majorEastAsia" w:cs="Arial"/>
          <w:sz w:val="28"/>
          <w:szCs w:val="28"/>
        </w:rPr>
        <w:t>）售后服务承诺、供货保障方案；</w:t>
      </w:r>
    </w:p>
    <w:p w:rsidR="000B06B3" w:rsidRDefault="00512D42">
      <w:pPr>
        <w:spacing w:before="120" w:after="120" w:line="500" w:lineRule="exact"/>
        <w:ind w:firstLineChars="100" w:firstLine="280"/>
        <w:jc w:val="left"/>
        <w:rPr>
          <w:rFonts w:asciiTheme="majorEastAsia" w:eastAsiaTheme="majorEastAsia" w:hAnsiTheme="majorEastAsia"/>
          <w:sz w:val="28"/>
          <w:szCs w:val="28"/>
        </w:rPr>
      </w:pPr>
      <w:r>
        <w:rPr>
          <w:rFonts w:asciiTheme="majorEastAsia" w:eastAsiaTheme="majorEastAsia" w:hAnsiTheme="majorEastAsia" w:cs="Arial"/>
          <w:sz w:val="28"/>
          <w:szCs w:val="28"/>
        </w:rPr>
        <w:t>（</w:t>
      </w:r>
      <w:r>
        <w:rPr>
          <w:rFonts w:asciiTheme="majorEastAsia" w:eastAsiaTheme="majorEastAsia" w:hAnsiTheme="majorEastAsia" w:cs="Arial" w:hint="eastAsia"/>
          <w:sz w:val="28"/>
          <w:szCs w:val="28"/>
        </w:rPr>
        <w:t>6</w:t>
      </w:r>
      <w:r>
        <w:rPr>
          <w:rFonts w:asciiTheme="majorEastAsia" w:eastAsiaTheme="majorEastAsia" w:hAnsiTheme="majorEastAsia" w:cs="Arial"/>
          <w:sz w:val="28"/>
          <w:szCs w:val="28"/>
        </w:rPr>
        <w:t>）供应商认为需要提供的其他佐证材料。</w:t>
      </w:r>
    </w:p>
    <w:p w:rsidR="000B06B3" w:rsidRDefault="00512D42">
      <w:pPr>
        <w:spacing w:before="320" w:after="120" w:line="500" w:lineRule="exact"/>
        <w:jc w:val="left"/>
        <w:outlineLvl w:val="1"/>
        <w:rPr>
          <w:rFonts w:asciiTheme="majorEastAsia" w:eastAsiaTheme="majorEastAsia" w:hAnsiTheme="majorEastAsia"/>
          <w:sz w:val="28"/>
          <w:szCs w:val="28"/>
        </w:rPr>
      </w:pPr>
      <w:bookmarkStart w:id="22" w:name="heading_9"/>
      <w:r>
        <w:rPr>
          <w:rFonts w:asciiTheme="majorEastAsia" w:eastAsiaTheme="majorEastAsia" w:hAnsiTheme="majorEastAsia" w:cs="Arial"/>
          <w:b/>
          <w:sz w:val="28"/>
          <w:szCs w:val="28"/>
        </w:rPr>
        <w:t>六、评审办法及成交原则</w:t>
      </w:r>
      <w:bookmarkEnd w:id="22"/>
    </w:p>
    <w:p w:rsidR="000B06B3" w:rsidRDefault="00512D42">
      <w:pPr>
        <w:spacing w:before="120" w:after="120" w:line="500" w:lineRule="exact"/>
        <w:ind w:firstLineChars="200" w:firstLine="560"/>
        <w:jc w:val="left"/>
        <w:rPr>
          <w:rFonts w:asciiTheme="majorEastAsia" w:eastAsiaTheme="majorEastAsia" w:hAnsiTheme="majorEastAsia"/>
          <w:sz w:val="28"/>
          <w:szCs w:val="28"/>
        </w:rPr>
      </w:pPr>
      <w:r>
        <w:rPr>
          <w:rFonts w:asciiTheme="majorEastAsia" w:eastAsiaTheme="majorEastAsia" w:hAnsiTheme="majorEastAsia" w:cs="Arial" w:hint="eastAsia"/>
          <w:sz w:val="28"/>
          <w:szCs w:val="28"/>
        </w:rPr>
        <w:t>1.</w:t>
      </w:r>
      <w:r>
        <w:rPr>
          <w:rFonts w:asciiTheme="majorEastAsia" w:eastAsiaTheme="majorEastAsia" w:hAnsiTheme="majorEastAsia" w:cs="Arial"/>
          <w:sz w:val="28"/>
          <w:szCs w:val="28"/>
        </w:rPr>
        <w:t>本项目采用最低评标价法，在满足本公告全部资格要求、技术标准、服务承诺的合格供应商中，以报价最低者为第一成交候选人；</w:t>
      </w:r>
    </w:p>
    <w:p w:rsidR="000B06B3" w:rsidRDefault="00512D42">
      <w:pPr>
        <w:spacing w:before="120" w:after="120" w:line="500" w:lineRule="exact"/>
        <w:ind w:firstLineChars="150" w:firstLine="420"/>
        <w:jc w:val="left"/>
        <w:rPr>
          <w:rFonts w:asciiTheme="majorEastAsia" w:eastAsiaTheme="majorEastAsia" w:hAnsiTheme="majorEastAsia"/>
          <w:sz w:val="28"/>
          <w:szCs w:val="28"/>
        </w:rPr>
      </w:pPr>
      <w:r>
        <w:rPr>
          <w:rFonts w:asciiTheme="majorEastAsia" w:eastAsiaTheme="majorEastAsia" w:hAnsiTheme="majorEastAsia" w:cs="Arial" w:hint="eastAsia"/>
          <w:sz w:val="28"/>
          <w:szCs w:val="28"/>
        </w:rPr>
        <w:t>2.</w:t>
      </w:r>
      <w:r>
        <w:rPr>
          <w:rFonts w:asciiTheme="majorEastAsia" w:eastAsiaTheme="majorEastAsia" w:hAnsiTheme="majorEastAsia" w:cs="Arial"/>
          <w:sz w:val="28"/>
          <w:szCs w:val="28"/>
        </w:rPr>
        <w:t>若出现多家供应商报价相同且为最低报价，优先选取服务方案更优、资质更齐全、本地服务保障能力更强的供应</w:t>
      </w:r>
      <w:r>
        <w:rPr>
          <w:rFonts w:asciiTheme="majorEastAsia" w:eastAsiaTheme="majorEastAsia" w:hAnsiTheme="majorEastAsia" w:cs="Arial"/>
          <w:sz w:val="28"/>
          <w:szCs w:val="28"/>
        </w:rPr>
        <w:t>商；</w:t>
      </w:r>
    </w:p>
    <w:p w:rsidR="000B06B3" w:rsidRDefault="00512D42">
      <w:pPr>
        <w:spacing w:before="120" w:after="120" w:line="500" w:lineRule="exact"/>
        <w:ind w:firstLineChars="150" w:firstLine="420"/>
        <w:jc w:val="left"/>
        <w:rPr>
          <w:rFonts w:asciiTheme="majorEastAsia" w:eastAsiaTheme="majorEastAsia" w:hAnsiTheme="majorEastAsia"/>
          <w:sz w:val="28"/>
          <w:szCs w:val="28"/>
        </w:rPr>
      </w:pPr>
      <w:r>
        <w:rPr>
          <w:rFonts w:asciiTheme="majorEastAsia" w:eastAsiaTheme="majorEastAsia" w:hAnsiTheme="majorEastAsia" w:cs="Arial" w:hint="eastAsia"/>
          <w:sz w:val="28"/>
          <w:szCs w:val="28"/>
        </w:rPr>
        <w:t>3.</w:t>
      </w:r>
      <w:r>
        <w:rPr>
          <w:rFonts w:asciiTheme="majorEastAsia" w:eastAsiaTheme="majorEastAsia" w:hAnsiTheme="majorEastAsia" w:cs="Arial"/>
          <w:sz w:val="28"/>
          <w:szCs w:val="28"/>
        </w:rPr>
        <w:t>若有效报价供应商不足三家，按政府采购相关规定执行；</w:t>
      </w:r>
    </w:p>
    <w:p w:rsidR="000B06B3" w:rsidRDefault="00512D42">
      <w:pPr>
        <w:spacing w:before="120" w:after="120" w:line="500" w:lineRule="exact"/>
        <w:ind w:firstLineChars="150" w:firstLine="420"/>
        <w:jc w:val="left"/>
        <w:rPr>
          <w:rFonts w:asciiTheme="majorEastAsia" w:eastAsiaTheme="majorEastAsia" w:hAnsiTheme="majorEastAsia"/>
          <w:sz w:val="28"/>
          <w:szCs w:val="28"/>
        </w:rPr>
      </w:pPr>
      <w:r>
        <w:rPr>
          <w:rFonts w:asciiTheme="majorEastAsia" w:eastAsiaTheme="majorEastAsia" w:hAnsiTheme="majorEastAsia" w:cs="Arial" w:hint="eastAsia"/>
          <w:sz w:val="28"/>
          <w:szCs w:val="28"/>
        </w:rPr>
        <w:t>4.</w:t>
      </w:r>
      <w:r>
        <w:rPr>
          <w:rFonts w:asciiTheme="majorEastAsia" w:eastAsiaTheme="majorEastAsia" w:hAnsiTheme="majorEastAsia" w:cs="Arial"/>
          <w:sz w:val="28"/>
          <w:szCs w:val="28"/>
        </w:rPr>
        <w:t>评审结果将在学校</w:t>
      </w:r>
      <w:r>
        <w:rPr>
          <w:rFonts w:asciiTheme="majorEastAsia" w:eastAsiaTheme="majorEastAsia" w:hAnsiTheme="majorEastAsia" w:cs="Arial" w:hint="eastAsia"/>
          <w:sz w:val="28"/>
          <w:szCs w:val="28"/>
        </w:rPr>
        <w:t>官网</w:t>
      </w:r>
      <w:r>
        <w:rPr>
          <w:rFonts w:asciiTheme="majorEastAsia" w:eastAsiaTheme="majorEastAsia" w:hAnsiTheme="majorEastAsia" w:cs="Arial"/>
          <w:sz w:val="28"/>
          <w:szCs w:val="28"/>
        </w:rPr>
        <w:t>公示</w:t>
      </w:r>
      <w:r>
        <w:rPr>
          <w:rFonts w:asciiTheme="majorEastAsia" w:eastAsiaTheme="majorEastAsia" w:hAnsiTheme="majorEastAsia" w:cs="Arial" w:hint="eastAsia"/>
          <w:sz w:val="28"/>
          <w:szCs w:val="28"/>
        </w:rPr>
        <w:t>1</w:t>
      </w:r>
      <w:r>
        <w:rPr>
          <w:rFonts w:asciiTheme="majorEastAsia" w:eastAsiaTheme="majorEastAsia" w:hAnsiTheme="majorEastAsia" w:cs="Arial"/>
          <w:sz w:val="28"/>
          <w:szCs w:val="28"/>
        </w:rPr>
        <w:t>个工作日，公示无异议后确定成交供应商，下发成交通知书。</w:t>
      </w:r>
    </w:p>
    <w:p w:rsidR="000B06B3" w:rsidRDefault="00512D42">
      <w:pPr>
        <w:spacing w:before="320" w:after="120" w:line="500" w:lineRule="exact"/>
        <w:jc w:val="left"/>
        <w:outlineLvl w:val="1"/>
        <w:rPr>
          <w:rFonts w:asciiTheme="majorEastAsia" w:eastAsiaTheme="majorEastAsia" w:hAnsiTheme="majorEastAsia" w:cs="Arial"/>
          <w:b/>
          <w:sz w:val="28"/>
          <w:szCs w:val="28"/>
        </w:rPr>
      </w:pPr>
      <w:bookmarkStart w:id="23" w:name="heading_10"/>
      <w:r>
        <w:rPr>
          <w:rFonts w:asciiTheme="majorEastAsia" w:eastAsiaTheme="majorEastAsia" w:hAnsiTheme="majorEastAsia" w:cs="Arial"/>
          <w:b/>
          <w:sz w:val="28"/>
          <w:szCs w:val="28"/>
        </w:rPr>
        <w:t>七、合同主要条款说明</w:t>
      </w:r>
      <w:bookmarkEnd w:id="23"/>
    </w:p>
    <w:p w:rsidR="000B06B3" w:rsidRDefault="00512D42">
      <w:pPr>
        <w:spacing w:before="120" w:after="120" w:line="500" w:lineRule="exact"/>
        <w:ind w:firstLineChars="250" w:firstLine="700"/>
        <w:jc w:val="left"/>
        <w:rPr>
          <w:rFonts w:asciiTheme="majorEastAsia" w:eastAsiaTheme="majorEastAsia" w:hAnsiTheme="majorEastAsia" w:cs="Arial"/>
          <w:sz w:val="28"/>
          <w:szCs w:val="28"/>
        </w:rPr>
      </w:pPr>
      <w:r>
        <w:rPr>
          <w:rFonts w:asciiTheme="majorEastAsia" w:eastAsiaTheme="majorEastAsia" w:hAnsiTheme="majorEastAsia" w:cs="Arial"/>
          <w:sz w:val="28"/>
          <w:szCs w:val="28"/>
        </w:rPr>
        <w:t>本合同草案为签订合同基础，成交供应商不得对实质性条款提</w:t>
      </w:r>
      <w:r>
        <w:rPr>
          <w:rFonts w:asciiTheme="majorEastAsia" w:eastAsiaTheme="majorEastAsia" w:hAnsiTheme="majorEastAsia" w:cs="Arial"/>
          <w:sz w:val="28"/>
          <w:szCs w:val="28"/>
        </w:rPr>
        <w:lastRenderedPageBreak/>
        <w:t>出变更。</w:t>
      </w:r>
    </w:p>
    <w:p w:rsidR="000B06B3" w:rsidRDefault="00512D42">
      <w:pPr>
        <w:spacing w:before="120" w:after="120" w:line="500" w:lineRule="exact"/>
        <w:ind w:firstLineChars="200" w:firstLine="560"/>
        <w:jc w:val="left"/>
        <w:rPr>
          <w:rFonts w:asciiTheme="majorEastAsia" w:eastAsiaTheme="majorEastAsia" w:hAnsiTheme="majorEastAsia" w:cs="Arial"/>
          <w:sz w:val="28"/>
          <w:szCs w:val="28"/>
        </w:rPr>
      </w:pPr>
      <w:r>
        <w:rPr>
          <w:rFonts w:asciiTheme="majorEastAsia" w:eastAsiaTheme="majorEastAsia" w:hAnsiTheme="majorEastAsia" w:cs="Arial" w:hint="eastAsia"/>
          <w:sz w:val="28"/>
          <w:szCs w:val="28"/>
        </w:rPr>
        <w:t>1.</w:t>
      </w:r>
      <w:r>
        <w:rPr>
          <w:rFonts w:asciiTheme="majorEastAsia" w:eastAsiaTheme="majorEastAsia" w:hAnsiTheme="majorEastAsia" w:cs="Arial"/>
          <w:sz w:val="28"/>
          <w:szCs w:val="28"/>
        </w:rPr>
        <w:t>服务期限：</w:t>
      </w:r>
      <w:r>
        <w:rPr>
          <w:rFonts w:asciiTheme="majorEastAsia" w:eastAsiaTheme="majorEastAsia" w:hAnsiTheme="majorEastAsia" w:cs="Arial"/>
          <w:sz w:val="28"/>
          <w:szCs w:val="28"/>
        </w:rPr>
        <w:t xml:space="preserve">1 </w:t>
      </w:r>
      <w:r>
        <w:rPr>
          <w:rFonts w:asciiTheme="majorEastAsia" w:eastAsiaTheme="majorEastAsia" w:hAnsiTheme="majorEastAsia" w:cs="Arial"/>
          <w:sz w:val="28"/>
          <w:szCs w:val="28"/>
        </w:rPr>
        <w:t>年；考核合格，</w:t>
      </w:r>
      <w:r>
        <w:rPr>
          <w:rFonts w:asciiTheme="majorEastAsia" w:eastAsiaTheme="majorEastAsia" w:hAnsiTheme="majorEastAsia" w:cs="Arial" w:hint="eastAsia"/>
          <w:sz w:val="28"/>
          <w:szCs w:val="28"/>
        </w:rPr>
        <w:t>可</w:t>
      </w:r>
      <w:r>
        <w:rPr>
          <w:rFonts w:asciiTheme="majorEastAsia" w:eastAsiaTheme="majorEastAsia" w:hAnsiTheme="majorEastAsia" w:cs="Arial"/>
          <w:sz w:val="28"/>
          <w:szCs w:val="28"/>
        </w:rPr>
        <w:t>续签</w:t>
      </w:r>
      <w:r>
        <w:rPr>
          <w:rFonts w:asciiTheme="majorEastAsia" w:eastAsiaTheme="majorEastAsia" w:hAnsiTheme="majorEastAsia" w:cs="Arial"/>
          <w:sz w:val="28"/>
          <w:szCs w:val="28"/>
        </w:rPr>
        <w:t xml:space="preserve"> 1 </w:t>
      </w:r>
      <w:r>
        <w:rPr>
          <w:rFonts w:asciiTheme="majorEastAsia" w:eastAsiaTheme="majorEastAsia" w:hAnsiTheme="majorEastAsia" w:cs="Arial"/>
          <w:sz w:val="28"/>
          <w:szCs w:val="28"/>
        </w:rPr>
        <w:t>次。</w:t>
      </w:r>
    </w:p>
    <w:p w:rsidR="000B06B3" w:rsidRDefault="00512D42">
      <w:pPr>
        <w:spacing w:before="120" w:after="120" w:line="500" w:lineRule="exact"/>
        <w:ind w:firstLineChars="200" w:firstLine="560"/>
        <w:jc w:val="left"/>
        <w:rPr>
          <w:rFonts w:asciiTheme="majorEastAsia" w:eastAsiaTheme="majorEastAsia" w:hAnsiTheme="majorEastAsia" w:cs="Arial"/>
          <w:sz w:val="28"/>
          <w:szCs w:val="28"/>
        </w:rPr>
      </w:pPr>
      <w:r>
        <w:rPr>
          <w:rFonts w:asciiTheme="majorEastAsia" w:eastAsiaTheme="majorEastAsia" w:hAnsiTheme="majorEastAsia" w:cs="Arial" w:hint="eastAsia"/>
          <w:sz w:val="28"/>
          <w:szCs w:val="28"/>
        </w:rPr>
        <w:t>2.</w:t>
      </w:r>
      <w:r>
        <w:rPr>
          <w:rFonts w:asciiTheme="majorEastAsia" w:eastAsiaTheme="majorEastAsia" w:hAnsiTheme="majorEastAsia" w:cs="Arial"/>
          <w:sz w:val="28"/>
          <w:szCs w:val="28"/>
        </w:rPr>
        <w:t>价格机制：合同期内成交综合折扣率固定不变；每季度末采购人组织市场采价，形成《季度耗材基准价格确认表》双方签字确认；实际结算单价</w:t>
      </w:r>
      <w:r>
        <w:rPr>
          <w:rFonts w:asciiTheme="majorEastAsia" w:eastAsiaTheme="majorEastAsia" w:hAnsiTheme="majorEastAsia" w:cs="Arial"/>
          <w:sz w:val="28"/>
          <w:szCs w:val="28"/>
        </w:rPr>
        <w:t xml:space="preserve"> = </w:t>
      </w:r>
      <w:r>
        <w:rPr>
          <w:rFonts w:asciiTheme="majorEastAsia" w:eastAsiaTheme="majorEastAsia" w:hAnsiTheme="majorEastAsia" w:cs="Arial"/>
          <w:sz w:val="28"/>
          <w:szCs w:val="28"/>
        </w:rPr>
        <w:t>季度市场基准价</w:t>
      </w:r>
      <w:r>
        <w:rPr>
          <w:rFonts w:asciiTheme="majorEastAsia" w:eastAsiaTheme="majorEastAsia" w:hAnsiTheme="majorEastAsia" w:cs="Arial"/>
          <w:sz w:val="28"/>
          <w:szCs w:val="28"/>
        </w:rPr>
        <w:t xml:space="preserve"> × </w:t>
      </w:r>
      <w:r>
        <w:rPr>
          <w:rFonts w:asciiTheme="majorEastAsia" w:eastAsiaTheme="majorEastAsia" w:hAnsiTheme="majorEastAsia" w:cs="Arial"/>
          <w:sz w:val="28"/>
          <w:szCs w:val="28"/>
        </w:rPr>
        <w:t>成交综合折扣率。附件</w:t>
      </w:r>
      <w:r>
        <w:rPr>
          <w:rFonts w:asciiTheme="majorEastAsia" w:eastAsiaTheme="majorEastAsia" w:hAnsiTheme="majorEastAsia" w:cs="Arial" w:hint="eastAsia"/>
          <w:sz w:val="28"/>
          <w:szCs w:val="28"/>
        </w:rPr>
        <w:t>清单</w:t>
      </w:r>
      <w:r>
        <w:rPr>
          <w:rFonts w:asciiTheme="majorEastAsia" w:eastAsiaTheme="majorEastAsia" w:hAnsiTheme="majorEastAsia" w:cs="Arial"/>
          <w:sz w:val="28"/>
          <w:szCs w:val="28"/>
        </w:rPr>
        <w:t>包含但不限于，清单外新增耗材同等执行本采价及结算规则。</w:t>
      </w:r>
    </w:p>
    <w:p w:rsidR="000B06B3" w:rsidRDefault="00512D42">
      <w:pPr>
        <w:spacing w:before="120" w:after="120" w:line="500" w:lineRule="exact"/>
        <w:ind w:firstLineChars="200" w:firstLine="560"/>
        <w:jc w:val="left"/>
        <w:rPr>
          <w:rFonts w:asciiTheme="majorEastAsia" w:eastAsiaTheme="majorEastAsia" w:hAnsiTheme="majorEastAsia" w:cs="Arial"/>
          <w:sz w:val="28"/>
          <w:szCs w:val="28"/>
        </w:rPr>
      </w:pPr>
      <w:r>
        <w:rPr>
          <w:rFonts w:asciiTheme="majorEastAsia" w:eastAsiaTheme="majorEastAsia" w:hAnsiTheme="majorEastAsia" w:cs="Arial" w:hint="eastAsia"/>
          <w:sz w:val="28"/>
          <w:szCs w:val="28"/>
        </w:rPr>
        <w:t>3.</w:t>
      </w:r>
      <w:r>
        <w:rPr>
          <w:rFonts w:asciiTheme="majorEastAsia" w:eastAsiaTheme="majorEastAsia" w:hAnsiTheme="majorEastAsia" w:cs="Arial"/>
          <w:sz w:val="28"/>
          <w:szCs w:val="28"/>
        </w:rPr>
        <w:t>供货履约：每日</w:t>
      </w:r>
      <w:r>
        <w:rPr>
          <w:rFonts w:asciiTheme="majorEastAsia" w:eastAsiaTheme="majorEastAsia" w:hAnsiTheme="majorEastAsia" w:cs="Arial"/>
          <w:sz w:val="28"/>
          <w:szCs w:val="28"/>
        </w:rPr>
        <w:t xml:space="preserve"> 8:00 </w:t>
      </w:r>
      <w:r>
        <w:rPr>
          <w:rFonts w:asciiTheme="majorEastAsia" w:eastAsiaTheme="majorEastAsia" w:hAnsiTheme="majorEastAsia" w:cs="Arial"/>
          <w:sz w:val="28"/>
          <w:szCs w:val="28"/>
        </w:rPr>
        <w:t>前送达，应急采购按采购人时限配送；落实冷链运输，保证食材质量；必须响应采购人清单内、外实训耗材采购需求。</w:t>
      </w:r>
    </w:p>
    <w:p w:rsidR="000B06B3" w:rsidRDefault="00512D42">
      <w:pPr>
        <w:spacing w:before="120" w:after="120" w:line="500" w:lineRule="exact"/>
        <w:ind w:firstLineChars="200" w:firstLine="560"/>
        <w:jc w:val="left"/>
        <w:rPr>
          <w:rFonts w:asciiTheme="majorEastAsia" w:eastAsiaTheme="majorEastAsia" w:hAnsiTheme="majorEastAsia" w:cs="Arial"/>
          <w:sz w:val="28"/>
          <w:szCs w:val="28"/>
        </w:rPr>
      </w:pPr>
      <w:r>
        <w:rPr>
          <w:rFonts w:asciiTheme="majorEastAsia" w:eastAsiaTheme="majorEastAsia" w:hAnsiTheme="majorEastAsia" w:cs="Arial" w:hint="eastAsia"/>
          <w:sz w:val="28"/>
          <w:szCs w:val="28"/>
        </w:rPr>
        <w:t>4.</w:t>
      </w:r>
      <w:r>
        <w:rPr>
          <w:rFonts w:asciiTheme="majorEastAsia" w:eastAsiaTheme="majorEastAsia" w:hAnsiTheme="majorEastAsia" w:cs="Arial"/>
          <w:sz w:val="28"/>
          <w:szCs w:val="28"/>
        </w:rPr>
        <w:t>质量违约责任</w:t>
      </w:r>
      <w:r>
        <w:rPr>
          <w:rFonts w:asciiTheme="majorEastAsia" w:eastAsiaTheme="majorEastAsia" w:hAnsiTheme="majorEastAsia" w:cs="Arial"/>
          <w:sz w:val="28"/>
          <w:szCs w:val="28"/>
        </w:rPr>
        <w:t xml:space="preserve"> ①</w:t>
      </w:r>
      <w:r>
        <w:rPr>
          <w:rFonts w:asciiTheme="majorEastAsia" w:eastAsiaTheme="majorEastAsia" w:hAnsiTheme="majorEastAsia" w:cs="Arial"/>
          <w:sz w:val="28"/>
          <w:szCs w:val="28"/>
        </w:rPr>
        <w:t>单次供货出现变质、过期、检疫证明缺失、农残超标等质量问题，无条件退换货，扣除该批次货款；</w:t>
      </w:r>
      <w:r>
        <w:rPr>
          <w:rFonts w:asciiTheme="majorEastAsia" w:eastAsiaTheme="majorEastAsia" w:hAnsiTheme="majorEastAsia" w:cs="Arial"/>
          <w:sz w:val="28"/>
          <w:szCs w:val="28"/>
        </w:rPr>
        <w:t xml:space="preserve"> ②</w:t>
      </w:r>
      <w:r>
        <w:rPr>
          <w:rFonts w:asciiTheme="majorEastAsia" w:eastAsiaTheme="majorEastAsia" w:hAnsiTheme="majorEastAsia" w:cs="Arial"/>
          <w:sz w:val="28"/>
          <w:szCs w:val="28"/>
        </w:rPr>
        <w:t>一个服务周期累计</w:t>
      </w:r>
      <w:r>
        <w:rPr>
          <w:rFonts w:asciiTheme="majorEastAsia" w:eastAsiaTheme="majorEastAsia" w:hAnsiTheme="majorEastAsia" w:cs="Arial"/>
          <w:sz w:val="28"/>
          <w:szCs w:val="28"/>
        </w:rPr>
        <w:t xml:space="preserve"> 3 </w:t>
      </w:r>
      <w:r>
        <w:rPr>
          <w:rFonts w:asciiTheme="majorEastAsia" w:eastAsiaTheme="majorEastAsia" w:hAnsiTheme="majorEastAsia" w:cs="Arial"/>
          <w:sz w:val="28"/>
          <w:szCs w:val="28"/>
        </w:rPr>
        <w:t>次及以上质量问题，采购人有权单方面解除合同，取消定点资格。</w:t>
      </w:r>
    </w:p>
    <w:p w:rsidR="000B06B3" w:rsidRDefault="00512D42">
      <w:pPr>
        <w:spacing w:before="120" w:after="120" w:line="500" w:lineRule="exact"/>
        <w:ind w:firstLineChars="200" w:firstLine="560"/>
        <w:jc w:val="left"/>
        <w:rPr>
          <w:rFonts w:asciiTheme="majorEastAsia" w:eastAsiaTheme="majorEastAsia" w:hAnsiTheme="majorEastAsia" w:cs="Arial"/>
          <w:sz w:val="28"/>
          <w:szCs w:val="28"/>
        </w:rPr>
      </w:pPr>
      <w:r>
        <w:rPr>
          <w:rFonts w:asciiTheme="majorEastAsia" w:eastAsiaTheme="majorEastAsia" w:hAnsiTheme="majorEastAsia" w:cs="Arial" w:hint="eastAsia"/>
          <w:sz w:val="28"/>
          <w:szCs w:val="28"/>
        </w:rPr>
        <w:t>5.</w:t>
      </w:r>
      <w:r>
        <w:rPr>
          <w:rFonts w:asciiTheme="majorEastAsia" w:eastAsiaTheme="majorEastAsia" w:hAnsiTheme="majorEastAsia" w:cs="Arial"/>
          <w:sz w:val="28"/>
          <w:szCs w:val="28"/>
        </w:rPr>
        <w:t>异议处理：收到季度基准价格表，</w:t>
      </w:r>
      <w:r>
        <w:rPr>
          <w:rFonts w:asciiTheme="majorEastAsia" w:eastAsiaTheme="majorEastAsia" w:hAnsiTheme="majorEastAsia" w:cs="Arial"/>
          <w:sz w:val="28"/>
          <w:szCs w:val="28"/>
        </w:rPr>
        <w:t xml:space="preserve">3 </w:t>
      </w:r>
      <w:r>
        <w:rPr>
          <w:rFonts w:asciiTheme="majorEastAsia" w:eastAsiaTheme="majorEastAsia" w:hAnsiTheme="majorEastAsia" w:cs="Arial"/>
          <w:sz w:val="28"/>
          <w:szCs w:val="28"/>
        </w:rPr>
        <w:t>个工作日内书面提出异议，逾期视为认可。</w:t>
      </w:r>
    </w:p>
    <w:p w:rsidR="000B06B3" w:rsidRDefault="00512D42">
      <w:pPr>
        <w:spacing w:before="120" w:after="120" w:line="500" w:lineRule="exact"/>
        <w:ind w:firstLineChars="200" w:firstLine="560"/>
        <w:jc w:val="left"/>
        <w:rPr>
          <w:rFonts w:asciiTheme="majorEastAsia" w:eastAsiaTheme="majorEastAsia" w:hAnsiTheme="majorEastAsia" w:cs="Arial"/>
          <w:sz w:val="28"/>
          <w:szCs w:val="28"/>
        </w:rPr>
      </w:pPr>
      <w:r>
        <w:rPr>
          <w:rFonts w:asciiTheme="majorEastAsia" w:eastAsiaTheme="majorEastAsia" w:hAnsiTheme="majorEastAsia" w:cs="Arial" w:hint="eastAsia"/>
          <w:sz w:val="28"/>
          <w:szCs w:val="28"/>
        </w:rPr>
        <w:t>6.</w:t>
      </w:r>
      <w:r>
        <w:rPr>
          <w:rFonts w:asciiTheme="majorEastAsia" w:eastAsiaTheme="majorEastAsia" w:hAnsiTheme="majorEastAsia" w:cs="Arial"/>
          <w:sz w:val="28"/>
          <w:szCs w:val="28"/>
        </w:rPr>
        <w:t>结算付款：按月对账，据实结算；供应商提供合规</w:t>
      </w:r>
      <w:r>
        <w:rPr>
          <w:rFonts w:asciiTheme="majorEastAsia" w:eastAsiaTheme="majorEastAsia" w:hAnsiTheme="majorEastAsia" w:cs="Arial"/>
          <w:sz w:val="28"/>
          <w:szCs w:val="28"/>
        </w:rPr>
        <w:t>发票，按财政流程支付。</w:t>
      </w:r>
    </w:p>
    <w:p w:rsidR="000B06B3" w:rsidRDefault="00512D42">
      <w:pPr>
        <w:spacing w:before="120" w:after="120" w:line="500" w:lineRule="exact"/>
        <w:ind w:firstLineChars="200" w:firstLine="560"/>
        <w:jc w:val="left"/>
        <w:rPr>
          <w:rFonts w:asciiTheme="majorEastAsia" w:eastAsiaTheme="majorEastAsia" w:hAnsiTheme="majorEastAsia" w:cs="Arial"/>
          <w:sz w:val="28"/>
          <w:szCs w:val="28"/>
        </w:rPr>
      </w:pPr>
      <w:r>
        <w:rPr>
          <w:rFonts w:asciiTheme="majorEastAsia" w:eastAsiaTheme="majorEastAsia" w:hAnsiTheme="majorEastAsia" w:cs="Arial" w:hint="eastAsia"/>
          <w:sz w:val="28"/>
          <w:szCs w:val="28"/>
        </w:rPr>
        <w:t>7.</w:t>
      </w:r>
      <w:r>
        <w:rPr>
          <w:rFonts w:asciiTheme="majorEastAsia" w:eastAsiaTheme="majorEastAsia" w:hAnsiTheme="majorEastAsia" w:cs="Arial"/>
          <w:sz w:val="28"/>
          <w:szCs w:val="28"/>
        </w:rPr>
        <w:t>考核机制：采购人按月开展履约考核，考核内容包含清单外新增耗材供货响应情况，考核不合格有权终止合同。</w:t>
      </w:r>
    </w:p>
    <w:p w:rsidR="000B06B3" w:rsidRDefault="00512D42">
      <w:pPr>
        <w:spacing w:before="120" w:after="120" w:line="500" w:lineRule="exact"/>
        <w:ind w:firstLineChars="200" w:firstLine="560"/>
        <w:jc w:val="left"/>
        <w:rPr>
          <w:rFonts w:asciiTheme="majorEastAsia" w:eastAsiaTheme="majorEastAsia" w:hAnsiTheme="majorEastAsia" w:cs="Arial"/>
          <w:sz w:val="28"/>
          <w:szCs w:val="28"/>
        </w:rPr>
      </w:pPr>
      <w:r>
        <w:rPr>
          <w:rFonts w:asciiTheme="majorEastAsia" w:eastAsiaTheme="majorEastAsia" w:hAnsiTheme="majorEastAsia" w:cs="Arial" w:hint="eastAsia"/>
          <w:sz w:val="28"/>
          <w:szCs w:val="28"/>
        </w:rPr>
        <w:t>8.</w:t>
      </w:r>
      <w:r>
        <w:rPr>
          <w:rFonts w:asciiTheme="majorEastAsia" w:eastAsiaTheme="majorEastAsia" w:hAnsiTheme="majorEastAsia" w:cs="Arial"/>
          <w:sz w:val="28"/>
          <w:szCs w:val="28"/>
        </w:rPr>
        <w:t>严禁转包、分包，一经发现立即解除合同。</w:t>
      </w:r>
    </w:p>
    <w:p w:rsidR="000B06B3" w:rsidRDefault="00512D42">
      <w:pPr>
        <w:spacing w:before="120" w:after="120" w:line="500" w:lineRule="exact"/>
        <w:ind w:firstLineChars="200" w:firstLine="560"/>
        <w:jc w:val="left"/>
        <w:rPr>
          <w:rFonts w:asciiTheme="majorEastAsia" w:eastAsiaTheme="majorEastAsia" w:hAnsiTheme="majorEastAsia" w:cs="Arial"/>
          <w:sz w:val="28"/>
          <w:szCs w:val="28"/>
        </w:rPr>
      </w:pPr>
      <w:r>
        <w:rPr>
          <w:rFonts w:asciiTheme="majorEastAsia" w:eastAsiaTheme="majorEastAsia" w:hAnsiTheme="majorEastAsia" w:cs="Arial" w:hint="eastAsia"/>
          <w:sz w:val="28"/>
          <w:szCs w:val="28"/>
        </w:rPr>
        <w:t>9.</w:t>
      </w:r>
      <w:r>
        <w:rPr>
          <w:rFonts w:asciiTheme="majorEastAsia" w:eastAsiaTheme="majorEastAsia" w:hAnsiTheme="majorEastAsia" w:cs="Arial"/>
          <w:sz w:val="28"/>
          <w:szCs w:val="28"/>
        </w:rPr>
        <w:t>其他未尽事宜，双方协商签订补充协议。</w:t>
      </w:r>
    </w:p>
    <w:p w:rsidR="000B06B3" w:rsidRDefault="00512D42">
      <w:pPr>
        <w:spacing w:before="320" w:after="120" w:line="500" w:lineRule="exact"/>
        <w:jc w:val="left"/>
        <w:outlineLvl w:val="1"/>
        <w:rPr>
          <w:rFonts w:asciiTheme="majorEastAsia" w:eastAsiaTheme="majorEastAsia" w:hAnsiTheme="majorEastAsia"/>
          <w:sz w:val="28"/>
          <w:szCs w:val="28"/>
        </w:rPr>
      </w:pPr>
      <w:bookmarkStart w:id="24" w:name="heading_11"/>
      <w:r>
        <w:rPr>
          <w:rFonts w:asciiTheme="majorEastAsia" w:eastAsiaTheme="majorEastAsia" w:hAnsiTheme="majorEastAsia" w:cs="Arial"/>
          <w:b/>
          <w:sz w:val="28"/>
          <w:szCs w:val="28"/>
        </w:rPr>
        <w:t>八、联系方式</w:t>
      </w:r>
      <w:bookmarkEnd w:id="24"/>
    </w:p>
    <w:p w:rsidR="000B06B3" w:rsidRDefault="00512D42">
      <w:pPr>
        <w:spacing w:before="120" w:after="120" w:line="500" w:lineRule="exact"/>
        <w:jc w:val="left"/>
        <w:rPr>
          <w:rFonts w:asciiTheme="majorEastAsia" w:eastAsiaTheme="majorEastAsia" w:hAnsiTheme="majorEastAsia"/>
          <w:sz w:val="28"/>
          <w:szCs w:val="28"/>
        </w:rPr>
      </w:pPr>
      <w:r>
        <w:rPr>
          <w:rFonts w:asciiTheme="majorEastAsia" w:eastAsiaTheme="majorEastAsia" w:hAnsiTheme="majorEastAsia" w:cs="Arial"/>
          <w:sz w:val="28"/>
          <w:szCs w:val="28"/>
        </w:rPr>
        <w:t>采购人：</w:t>
      </w:r>
      <w:r>
        <w:rPr>
          <w:rFonts w:asciiTheme="majorEastAsia" w:eastAsiaTheme="majorEastAsia" w:hAnsiTheme="majorEastAsia" w:cs="Arial" w:hint="eastAsia"/>
          <w:sz w:val="28"/>
          <w:szCs w:val="28"/>
        </w:rPr>
        <w:t>黔江区民族职业教育中心</w:t>
      </w:r>
    </w:p>
    <w:p w:rsidR="000B06B3" w:rsidRDefault="00512D42">
      <w:pPr>
        <w:spacing w:before="120" w:after="120" w:line="400" w:lineRule="exact"/>
        <w:jc w:val="left"/>
        <w:rPr>
          <w:rFonts w:asciiTheme="majorEastAsia" w:eastAsiaTheme="majorEastAsia" w:hAnsiTheme="majorEastAsia" w:cs="Arial"/>
          <w:sz w:val="28"/>
          <w:szCs w:val="28"/>
        </w:rPr>
      </w:pPr>
      <w:r>
        <w:rPr>
          <w:rFonts w:asciiTheme="majorEastAsia" w:eastAsiaTheme="majorEastAsia" w:hAnsiTheme="majorEastAsia" w:cs="Arial" w:hint="eastAsia"/>
          <w:sz w:val="28"/>
          <w:szCs w:val="28"/>
        </w:rPr>
        <w:t>经办人：赵培伦</w:t>
      </w:r>
      <w:r>
        <w:rPr>
          <w:rFonts w:asciiTheme="majorEastAsia" w:eastAsiaTheme="majorEastAsia" w:hAnsiTheme="majorEastAsia" w:cs="Arial" w:hint="eastAsia"/>
          <w:sz w:val="28"/>
          <w:szCs w:val="28"/>
        </w:rPr>
        <w:t xml:space="preserve">    </w:t>
      </w:r>
    </w:p>
    <w:p w:rsidR="000B06B3" w:rsidRDefault="00512D42">
      <w:pPr>
        <w:spacing w:before="120" w:after="120" w:line="400" w:lineRule="exact"/>
        <w:jc w:val="left"/>
        <w:rPr>
          <w:rFonts w:asciiTheme="majorEastAsia" w:eastAsiaTheme="majorEastAsia" w:hAnsiTheme="majorEastAsia" w:cs="Arial"/>
          <w:sz w:val="28"/>
          <w:szCs w:val="28"/>
        </w:rPr>
      </w:pPr>
      <w:r>
        <w:rPr>
          <w:rFonts w:asciiTheme="majorEastAsia" w:eastAsiaTheme="majorEastAsia" w:hAnsiTheme="majorEastAsia" w:cs="Arial" w:hint="eastAsia"/>
          <w:sz w:val="28"/>
          <w:szCs w:val="28"/>
        </w:rPr>
        <w:lastRenderedPageBreak/>
        <w:t>联系电话</w:t>
      </w:r>
      <w:r>
        <w:rPr>
          <w:rFonts w:asciiTheme="majorEastAsia" w:eastAsiaTheme="majorEastAsia" w:hAnsiTheme="majorEastAsia" w:cs="Arial" w:hint="eastAsia"/>
          <w:sz w:val="28"/>
          <w:szCs w:val="28"/>
        </w:rPr>
        <w:t>023-85086317</w:t>
      </w:r>
    </w:p>
    <w:p w:rsidR="000B06B3" w:rsidRDefault="00512D42">
      <w:pPr>
        <w:spacing w:before="120" w:after="120" w:line="500" w:lineRule="exact"/>
        <w:jc w:val="left"/>
        <w:rPr>
          <w:rFonts w:asciiTheme="majorEastAsia" w:eastAsiaTheme="majorEastAsia" w:hAnsiTheme="majorEastAsia"/>
          <w:sz w:val="28"/>
          <w:szCs w:val="28"/>
        </w:rPr>
      </w:pPr>
      <w:r>
        <w:rPr>
          <w:rFonts w:asciiTheme="majorEastAsia" w:eastAsiaTheme="majorEastAsia" w:hAnsiTheme="majorEastAsia" w:cs="Arial" w:hint="eastAsia"/>
          <w:sz w:val="28"/>
          <w:szCs w:val="28"/>
        </w:rPr>
        <w:t>项目</w:t>
      </w:r>
      <w:r>
        <w:rPr>
          <w:rFonts w:asciiTheme="majorEastAsia" w:eastAsiaTheme="majorEastAsia" w:hAnsiTheme="majorEastAsia" w:cs="Arial"/>
          <w:sz w:val="28"/>
          <w:szCs w:val="28"/>
        </w:rPr>
        <w:t>联系人：</w:t>
      </w:r>
      <w:r>
        <w:rPr>
          <w:rFonts w:asciiTheme="majorEastAsia" w:eastAsiaTheme="majorEastAsia" w:hAnsiTheme="majorEastAsia" w:cs="Arial" w:hint="eastAsia"/>
          <w:sz w:val="28"/>
          <w:szCs w:val="28"/>
        </w:rPr>
        <w:t>王老师</w:t>
      </w:r>
    </w:p>
    <w:p w:rsidR="000B06B3" w:rsidRDefault="00512D42">
      <w:pPr>
        <w:spacing w:before="120" w:after="120" w:line="500" w:lineRule="exact"/>
        <w:jc w:val="left"/>
        <w:rPr>
          <w:rFonts w:asciiTheme="majorEastAsia" w:eastAsiaTheme="majorEastAsia" w:hAnsiTheme="majorEastAsia"/>
          <w:sz w:val="28"/>
          <w:szCs w:val="28"/>
        </w:rPr>
      </w:pPr>
      <w:r>
        <w:rPr>
          <w:rFonts w:asciiTheme="majorEastAsia" w:eastAsiaTheme="majorEastAsia" w:hAnsiTheme="majorEastAsia" w:cs="Arial"/>
          <w:sz w:val="28"/>
          <w:szCs w:val="28"/>
        </w:rPr>
        <w:t>联系电话：</w:t>
      </w:r>
      <w:r>
        <w:rPr>
          <w:rFonts w:asciiTheme="majorEastAsia" w:eastAsiaTheme="majorEastAsia" w:hAnsiTheme="majorEastAsia" w:cs="Arial" w:hint="eastAsia"/>
          <w:sz w:val="28"/>
          <w:szCs w:val="28"/>
        </w:rPr>
        <w:t>15123786203</w:t>
      </w:r>
    </w:p>
    <w:p w:rsidR="000B06B3" w:rsidRDefault="00512D42">
      <w:pPr>
        <w:spacing w:before="120" w:after="120" w:line="500" w:lineRule="exact"/>
        <w:jc w:val="left"/>
        <w:rPr>
          <w:rFonts w:asciiTheme="majorEastAsia" w:eastAsiaTheme="majorEastAsia" w:hAnsiTheme="majorEastAsia"/>
          <w:sz w:val="28"/>
          <w:szCs w:val="28"/>
        </w:rPr>
      </w:pPr>
      <w:r>
        <w:rPr>
          <w:rFonts w:asciiTheme="majorEastAsia" w:eastAsiaTheme="majorEastAsia" w:hAnsiTheme="majorEastAsia" w:cs="Arial"/>
          <w:sz w:val="28"/>
          <w:szCs w:val="28"/>
        </w:rPr>
        <w:t>联系地址：</w:t>
      </w:r>
      <w:r>
        <w:rPr>
          <w:rFonts w:asciiTheme="majorEastAsia" w:eastAsiaTheme="majorEastAsia" w:hAnsiTheme="majorEastAsia" w:cs="Arial" w:hint="eastAsia"/>
          <w:sz w:val="28"/>
          <w:szCs w:val="28"/>
        </w:rPr>
        <w:t>黔江区舟白街道正舟路北段</w:t>
      </w:r>
      <w:r>
        <w:rPr>
          <w:rFonts w:asciiTheme="majorEastAsia" w:eastAsiaTheme="majorEastAsia" w:hAnsiTheme="majorEastAsia" w:cs="Arial" w:hint="eastAsia"/>
          <w:sz w:val="28"/>
          <w:szCs w:val="28"/>
        </w:rPr>
        <w:t>503</w:t>
      </w:r>
      <w:r>
        <w:rPr>
          <w:rFonts w:asciiTheme="majorEastAsia" w:eastAsiaTheme="majorEastAsia" w:hAnsiTheme="majorEastAsia" w:cs="Arial" w:hint="eastAsia"/>
          <w:sz w:val="28"/>
          <w:szCs w:val="28"/>
        </w:rPr>
        <w:t>号</w:t>
      </w:r>
    </w:p>
    <w:p w:rsidR="000B06B3" w:rsidRDefault="00512D42">
      <w:pPr>
        <w:spacing w:before="320" w:after="120" w:line="500" w:lineRule="exact"/>
        <w:jc w:val="left"/>
        <w:outlineLvl w:val="1"/>
        <w:rPr>
          <w:rFonts w:asciiTheme="majorEastAsia" w:eastAsiaTheme="majorEastAsia" w:hAnsiTheme="majorEastAsia"/>
          <w:sz w:val="28"/>
          <w:szCs w:val="28"/>
        </w:rPr>
      </w:pPr>
      <w:bookmarkStart w:id="25" w:name="heading_12"/>
      <w:r>
        <w:rPr>
          <w:rFonts w:asciiTheme="majorEastAsia" w:eastAsiaTheme="majorEastAsia" w:hAnsiTheme="majorEastAsia" w:cs="Arial"/>
          <w:b/>
          <w:sz w:val="28"/>
          <w:szCs w:val="28"/>
        </w:rPr>
        <w:t>九、其他事项</w:t>
      </w:r>
      <w:bookmarkEnd w:id="25"/>
    </w:p>
    <w:p w:rsidR="000B06B3" w:rsidRDefault="00512D42">
      <w:pPr>
        <w:spacing w:before="120" w:after="120" w:line="500" w:lineRule="exact"/>
        <w:jc w:val="left"/>
        <w:rPr>
          <w:rFonts w:asciiTheme="majorEastAsia" w:eastAsiaTheme="majorEastAsia" w:hAnsiTheme="majorEastAsia"/>
          <w:sz w:val="28"/>
          <w:szCs w:val="28"/>
        </w:rPr>
      </w:pPr>
      <w:r>
        <w:rPr>
          <w:rFonts w:asciiTheme="majorEastAsia" w:eastAsiaTheme="majorEastAsia" w:hAnsiTheme="majorEastAsia" w:cs="Arial" w:hint="eastAsia"/>
          <w:sz w:val="28"/>
          <w:szCs w:val="28"/>
        </w:rPr>
        <w:t>1.</w:t>
      </w:r>
      <w:r>
        <w:rPr>
          <w:rFonts w:asciiTheme="majorEastAsia" w:eastAsiaTheme="majorEastAsia" w:hAnsiTheme="majorEastAsia" w:cs="Arial"/>
          <w:sz w:val="28"/>
          <w:szCs w:val="28"/>
        </w:rPr>
        <w:t>供应商参与本次询价报价，即视为认可本公告全部条款及采购要求，自愿承担相关履约责任；</w:t>
      </w:r>
    </w:p>
    <w:p w:rsidR="000B06B3" w:rsidRDefault="00512D42">
      <w:pPr>
        <w:spacing w:before="120" w:after="120" w:line="500" w:lineRule="exact"/>
        <w:jc w:val="left"/>
        <w:rPr>
          <w:rFonts w:asciiTheme="majorEastAsia" w:eastAsiaTheme="majorEastAsia" w:hAnsiTheme="majorEastAsia"/>
          <w:sz w:val="28"/>
          <w:szCs w:val="28"/>
        </w:rPr>
      </w:pPr>
      <w:r>
        <w:rPr>
          <w:rFonts w:asciiTheme="majorEastAsia" w:eastAsiaTheme="majorEastAsia" w:hAnsiTheme="majorEastAsia" w:cs="Arial" w:hint="eastAsia"/>
          <w:sz w:val="28"/>
          <w:szCs w:val="28"/>
        </w:rPr>
        <w:t>2.</w:t>
      </w:r>
      <w:r>
        <w:rPr>
          <w:rFonts w:asciiTheme="majorEastAsia" w:eastAsiaTheme="majorEastAsia" w:hAnsiTheme="majorEastAsia" w:cs="Arial"/>
          <w:sz w:val="28"/>
          <w:szCs w:val="28"/>
        </w:rPr>
        <w:t>本次采购不收取报名费、保证金，供应商自行承担本次报价产生的所有成本；</w:t>
      </w:r>
    </w:p>
    <w:p w:rsidR="000B06B3" w:rsidRDefault="00512D42">
      <w:pPr>
        <w:spacing w:before="120" w:after="120" w:line="500" w:lineRule="exact"/>
        <w:jc w:val="left"/>
        <w:rPr>
          <w:rFonts w:asciiTheme="majorEastAsia" w:eastAsiaTheme="majorEastAsia" w:hAnsiTheme="majorEastAsia" w:cs="Arial"/>
          <w:sz w:val="28"/>
          <w:szCs w:val="28"/>
        </w:rPr>
      </w:pPr>
      <w:r>
        <w:rPr>
          <w:rFonts w:asciiTheme="majorEastAsia" w:eastAsiaTheme="majorEastAsia" w:hAnsiTheme="majorEastAsia" w:cs="Arial" w:hint="eastAsia"/>
          <w:sz w:val="28"/>
          <w:szCs w:val="28"/>
        </w:rPr>
        <w:t>3.</w:t>
      </w:r>
      <w:r>
        <w:rPr>
          <w:rFonts w:asciiTheme="majorEastAsia" w:eastAsiaTheme="majorEastAsia" w:hAnsiTheme="majorEastAsia" w:cs="Arial"/>
          <w:sz w:val="28"/>
          <w:szCs w:val="28"/>
        </w:rPr>
        <w:t>本公告最终解释权归</w:t>
      </w:r>
      <w:r>
        <w:rPr>
          <w:rFonts w:asciiTheme="majorEastAsia" w:eastAsiaTheme="majorEastAsia" w:hAnsiTheme="majorEastAsia" w:cs="Arial" w:hint="eastAsia"/>
          <w:sz w:val="28"/>
          <w:szCs w:val="28"/>
        </w:rPr>
        <w:t>重庆市黔江区民族职业教育中心</w:t>
      </w:r>
      <w:r>
        <w:rPr>
          <w:rFonts w:asciiTheme="majorEastAsia" w:eastAsiaTheme="majorEastAsia" w:hAnsiTheme="majorEastAsia" w:cs="Arial"/>
          <w:sz w:val="28"/>
          <w:szCs w:val="28"/>
        </w:rPr>
        <w:t>所有。</w:t>
      </w:r>
    </w:p>
    <w:p w:rsidR="000B06B3" w:rsidRDefault="000B06B3">
      <w:pPr>
        <w:spacing w:before="120" w:after="120" w:line="500" w:lineRule="exact"/>
        <w:jc w:val="left"/>
        <w:rPr>
          <w:rFonts w:asciiTheme="majorEastAsia" w:eastAsiaTheme="majorEastAsia" w:hAnsiTheme="majorEastAsia" w:cs="Arial"/>
          <w:sz w:val="28"/>
          <w:szCs w:val="28"/>
        </w:rPr>
      </w:pPr>
    </w:p>
    <w:p w:rsidR="000B06B3" w:rsidRDefault="000B06B3">
      <w:pPr>
        <w:tabs>
          <w:tab w:val="left" w:pos="6300"/>
        </w:tabs>
        <w:snapToGrid w:val="0"/>
        <w:spacing w:line="380" w:lineRule="exact"/>
        <w:jc w:val="center"/>
        <w:outlineLvl w:val="0"/>
        <w:rPr>
          <w:rFonts w:asciiTheme="majorEastAsia" w:eastAsiaTheme="majorEastAsia" w:hAnsiTheme="majorEastAsia" w:cs="Arial"/>
          <w:sz w:val="28"/>
          <w:szCs w:val="28"/>
        </w:rPr>
      </w:pPr>
    </w:p>
    <w:p w:rsidR="000B06B3" w:rsidRDefault="000B06B3">
      <w:pPr>
        <w:tabs>
          <w:tab w:val="left" w:pos="6300"/>
        </w:tabs>
        <w:snapToGrid w:val="0"/>
        <w:spacing w:line="380" w:lineRule="exact"/>
        <w:jc w:val="center"/>
        <w:outlineLvl w:val="0"/>
        <w:rPr>
          <w:rFonts w:asciiTheme="majorEastAsia" w:eastAsiaTheme="majorEastAsia" w:hAnsiTheme="majorEastAsia" w:cs="Arial"/>
          <w:sz w:val="28"/>
          <w:szCs w:val="28"/>
        </w:rPr>
      </w:pPr>
    </w:p>
    <w:p w:rsidR="000B06B3" w:rsidRDefault="000B06B3">
      <w:pPr>
        <w:tabs>
          <w:tab w:val="left" w:pos="6300"/>
        </w:tabs>
        <w:snapToGrid w:val="0"/>
        <w:spacing w:line="380" w:lineRule="exact"/>
        <w:jc w:val="center"/>
        <w:outlineLvl w:val="0"/>
        <w:rPr>
          <w:rFonts w:asciiTheme="majorEastAsia" w:eastAsiaTheme="majorEastAsia" w:hAnsiTheme="majorEastAsia" w:cs="Arial"/>
          <w:sz w:val="28"/>
          <w:szCs w:val="28"/>
        </w:rPr>
      </w:pPr>
    </w:p>
    <w:p w:rsidR="000B06B3" w:rsidRDefault="000B06B3">
      <w:pPr>
        <w:tabs>
          <w:tab w:val="left" w:pos="6300"/>
        </w:tabs>
        <w:snapToGrid w:val="0"/>
        <w:spacing w:line="380" w:lineRule="exact"/>
        <w:jc w:val="center"/>
        <w:outlineLvl w:val="0"/>
        <w:rPr>
          <w:rFonts w:asciiTheme="majorEastAsia" w:eastAsiaTheme="majorEastAsia" w:hAnsiTheme="majorEastAsia" w:cs="Arial"/>
          <w:sz w:val="28"/>
          <w:szCs w:val="28"/>
        </w:rPr>
      </w:pPr>
    </w:p>
    <w:p w:rsidR="000B06B3" w:rsidRDefault="000B06B3">
      <w:pPr>
        <w:tabs>
          <w:tab w:val="left" w:pos="6300"/>
        </w:tabs>
        <w:snapToGrid w:val="0"/>
        <w:spacing w:line="380" w:lineRule="exact"/>
        <w:jc w:val="center"/>
        <w:outlineLvl w:val="0"/>
        <w:rPr>
          <w:rFonts w:asciiTheme="majorEastAsia" w:eastAsiaTheme="majorEastAsia" w:hAnsiTheme="majorEastAsia" w:cs="Arial"/>
          <w:sz w:val="28"/>
          <w:szCs w:val="28"/>
        </w:rPr>
      </w:pPr>
    </w:p>
    <w:p w:rsidR="000B06B3" w:rsidRDefault="000B06B3">
      <w:pPr>
        <w:tabs>
          <w:tab w:val="left" w:pos="6300"/>
        </w:tabs>
        <w:snapToGrid w:val="0"/>
        <w:spacing w:line="380" w:lineRule="exact"/>
        <w:jc w:val="center"/>
        <w:outlineLvl w:val="0"/>
        <w:rPr>
          <w:rFonts w:asciiTheme="majorEastAsia" w:eastAsiaTheme="majorEastAsia" w:hAnsiTheme="majorEastAsia" w:cs="Arial"/>
          <w:sz w:val="28"/>
          <w:szCs w:val="28"/>
        </w:rPr>
      </w:pPr>
    </w:p>
    <w:p w:rsidR="000B06B3" w:rsidRDefault="000B06B3">
      <w:pPr>
        <w:tabs>
          <w:tab w:val="left" w:pos="6300"/>
        </w:tabs>
        <w:snapToGrid w:val="0"/>
        <w:spacing w:line="380" w:lineRule="exact"/>
        <w:jc w:val="center"/>
        <w:outlineLvl w:val="0"/>
        <w:rPr>
          <w:rFonts w:asciiTheme="majorEastAsia" w:eastAsiaTheme="majorEastAsia" w:hAnsiTheme="majorEastAsia" w:cs="Arial"/>
          <w:sz w:val="28"/>
          <w:szCs w:val="28"/>
        </w:rPr>
      </w:pPr>
    </w:p>
    <w:p w:rsidR="000B06B3" w:rsidRDefault="000B06B3">
      <w:pPr>
        <w:tabs>
          <w:tab w:val="left" w:pos="6300"/>
        </w:tabs>
        <w:snapToGrid w:val="0"/>
        <w:spacing w:line="380" w:lineRule="exact"/>
        <w:jc w:val="center"/>
        <w:outlineLvl w:val="0"/>
        <w:rPr>
          <w:rFonts w:asciiTheme="majorEastAsia" w:eastAsiaTheme="majorEastAsia" w:hAnsiTheme="majorEastAsia" w:cs="Arial"/>
          <w:sz w:val="28"/>
          <w:szCs w:val="28"/>
        </w:rPr>
      </w:pPr>
    </w:p>
    <w:p w:rsidR="000B06B3" w:rsidRDefault="000B06B3">
      <w:pPr>
        <w:tabs>
          <w:tab w:val="left" w:pos="6300"/>
        </w:tabs>
        <w:snapToGrid w:val="0"/>
        <w:spacing w:line="380" w:lineRule="exact"/>
        <w:jc w:val="center"/>
        <w:outlineLvl w:val="0"/>
        <w:rPr>
          <w:rFonts w:asciiTheme="majorEastAsia" w:eastAsiaTheme="majorEastAsia" w:hAnsiTheme="majorEastAsia" w:cs="Arial"/>
          <w:sz w:val="28"/>
          <w:szCs w:val="28"/>
        </w:rPr>
      </w:pPr>
    </w:p>
    <w:p w:rsidR="000B06B3" w:rsidRDefault="000B06B3">
      <w:pPr>
        <w:tabs>
          <w:tab w:val="left" w:pos="6300"/>
        </w:tabs>
        <w:snapToGrid w:val="0"/>
        <w:spacing w:line="380" w:lineRule="exact"/>
        <w:jc w:val="center"/>
        <w:outlineLvl w:val="0"/>
        <w:rPr>
          <w:rFonts w:asciiTheme="majorEastAsia" w:eastAsiaTheme="majorEastAsia" w:hAnsiTheme="majorEastAsia" w:cs="Arial"/>
          <w:sz w:val="28"/>
          <w:szCs w:val="28"/>
        </w:rPr>
      </w:pPr>
    </w:p>
    <w:p w:rsidR="000B06B3" w:rsidRDefault="000B06B3">
      <w:pPr>
        <w:tabs>
          <w:tab w:val="left" w:pos="6300"/>
        </w:tabs>
        <w:snapToGrid w:val="0"/>
        <w:spacing w:line="380" w:lineRule="exact"/>
        <w:jc w:val="center"/>
        <w:outlineLvl w:val="0"/>
        <w:rPr>
          <w:rFonts w:asciiTheme="majorEastAsia" w:eastAsiaTheme="majorEastAsia" w:hAnsiTheme="majorEastAsia" w:cs="Arial"/>
          <w:sz w:val="28"/>
          <w:szCs w:val="28"/>
        </w:rPr>
      </w:pPr>
    </w:p>
    <w:p w:rsidR="000B06B3" w:rsidRDefault="00512D42">
      <w:pPr>
        <w:rPr>
          <w:rFonts w:asciiTheme="majorEastAsia" w:eastAsiaTheme="majorEastAsia" w:hAnsiTheme="majorEastAsia" w:cs="Arial"/>
          <w:sz w:val="28"/>
          <w:szCs w:val="28"/>
        </w:rPr>
      </w:pPr>
      <w:r>
        <w:rPr>
          <w:rFonts w:asciiTheme="majorEastAsia" w:eastAsiaTheme="majorEastAsia" w:hAnsiTheme="majorEastAsia" w:cs="Arial" w:hint="eastAsia"/>
          <w:sz w:val="28"/>
          <w:szCs w:val="28"/>
        </w:rPr>
        <w:br w:type="page"/>
      </w:r>
    </w:p>
    <w:p w:rsidR="000B06B3" w:rsidRDefault="00512D42">
      <w:pPr>
        <w:tabs>
          <w:tab w:val="left" w:pos="6300"/>
        </w:tabs>
        <w:snapToGrid w:val="0"/>
        <w:spacing w:line="380" w:lineRule="exact"/>
        <w:outlineLvl w:val="0"/>
        <w:rPr>
          <w:rFonts w:ascii="宋体" w:hAnsi="宋体" w:cs="宋体"/>
          <w:b/>
          <w:sz w:val="24"/>
          <w:szCs w:val="24"/>
        </w:rPr>
      </w:pPr>
      <w:r>
        <w:rPr>
          <w:rFonts w:asciiTheme="majorEastAsia" w:eastAsiaTheme="majorEastAsia" w:hAnsiTheme="majorEastAsia" w:cs="Arial" w:hint="eastAsia"/>
          <w:sz w:val="28"/>
          <w:szCs w:val="28"/>
        </w:rPr>
        <w:lastRenderedPageBreak/>
        <w:t>附件</w:t>
      </w:r>
      <w:r>
        <w:rPr>
          <w:rFonts w:asciiTheme="majorEastAsia" w:eastAsiaTheme="majorEastAsia" w:hAnsiTheme="majorEastAsia" w:cs="Arial" w:hint="eastAsia"/>
          <w:sz w:val="28"/>
          <w:szCs w:val="28"/>
        </w:rPr>
        <w:t>1</w:t>
      </w:r>
      <w:r>
        <w:rPr>
          <w:rFonts w:asciiTheme="majorEastAsia" w:eastAsiaTheme="majorEastAsia" w:hAnsiTheme="majorEastAsia" w:cs="Arial" w:hint="eastAsia"/>
          <w:sz w:val="28"/>
          <w:szCs w:val="28"/>
        </w:rPr>
        <w:t>：</w:t>
      </w:r>
      <w:r>
        <w:rPr>
          <w:rFonts w:asciiTheme="majorEastAsia" w:eastAsiaTheme="majorEastAsia" w:hAnsiTheme="majorEastAsia" w:cs="Arial" w:hint="eastAsia"/>
          <w:sz w:val="28"/>
          <w:szCs w:val="28"/>
        </w:rPr>
        <w:t xml:space="preserve"> </w:t>
      </w:r>
      <w:bookmarkStart w:id="26" w:name="OLE_LINK7"/>
      <w:r>
        <w:rPr>
          <w:rFonts w:asciiTheme="majorEastAsia" w:eastAsiaTheme="majorEastAsia" w:hAnsiTheme="majorEastAsia" w:cs="Arial" w:hint="eastAsia"/>
          <w:sz w:val="28"/>
          <w:szCs w:val="28"/>
        </w:rPr>
        <w:t>报价函</w:t>
      </w:r>
      <w:bookmarkEnd w:id="26"/>
      <w:r>
        <w:rPr>
          <w:rFonts w:asciiTheme="majorEastAsia" w:eastAsiaTheme="majorEastAsia" w:hAnsiTheme="majorEastAsia" w:cs="Arial" w:hint="eastAsia"/>
          <w:sz w:val="28"/>
          <w:szCs w:val="28"/>
        </w:rPr>
        <w:t>、报价明细</w:t>
      </w:r>
    </w:p>
    <w:p w:rsidR="000B06B3" w:rsidRDefault="000B06B3">
      <w:pPr>
        <w:tabs>
          <w:tab w:val="left" w:pos="6300"/>
        </w:tabs>
        <w:snapToGrid w:val="0"/>
        <w:spacing w:line="380" w:lineRule="exact"/>
        <w:rPr>
          <w:rFonts w:ascii="宋体" w:hAnsi="宋体" w:cs="宋体"/>
          <w:sz w:val="24"/>
          <w:szCs w:val="24"/>
          <w:u w:val="single"/>
        </w:rPr>
      </w:pPr>
    </w:p>
    <w:p w:rsidR="000B06B3" w:rsidRDefault="000B06B3">
      <w:pPr>
        <w:tabs>
          <w:tab w:val="left" w:pos="6300"/>
        </w:tabs>
        <w:snapToGrid w:val="0"/>
        <w:spacing w:line="380" w:lineRule="exact"/>
        <w:rPr>
          <w:rFonts w:ascii="宋体" w:hAnsi="宋体" w:cs="宋体"/>
          <w:sz w:val="24"/>
          <w:szCs w:val="24"/>
          <w:u w:val="single"/>
        </w:rPr>
      </w:pPr>
    </w:p>
    <w:p w:rsidR="000B06B3" w:rsidRDefault="00512D42">
      <w:pPr>
        <w:tabs>
          <w:tab w:val="left" w:pos="6300"/>
        </w:tabs>
        <w:snapToGrid w:val="0"/>
        <w:spacing w:line="380" w:lineRule="exact"/>
        <w:ind w:firstLineChars="1050" w:firstLine="2530"/>
        <w:rPr>
          <w:rFonts w:ascii="宋体" w:hAnsi="宋体" w:cs="宋体"/>
          <w:sz w:val="24"/>
          <w:szCs w:val="24"/>
          <w:u w:val="single"/>
        </w:rPr>
      </w:pPr>
      <w:r>
        <w:rPr>
          <w:rFonts w:ascii="宋体" w:hAnsi="宋体" w:cs="宋体" w:hint="eastAsia"/>
          <w:b/>
          <w:sz w:val="24"/>
          <w:szCs w:val="24"/>
        </w:rPr>
        <w:t>（一）报价函（格式）</w:t>
      </w:r>
    </w:p>
    <w:p w:rsidR="000B06B3" w:rsidRDefault="000B06B3">
      <w:pPr>
        <w:tabs>
          <w:tab w:val="left" w:pos="6300"/>
        </w:tabs>
        <w:snapToGrid w:val="0"/>
        <w:spacing w:line="380" w:lineRule="exact"/>
        <w:rPr>
          <w:rFonts w:ascii="宋体" w:hAnsi="宋体" w:cs="宋体"/>
          <w:sz w:val="24"/>
          <w:szCs w:val="24"/>
          <w:u w:val="single"/>
        </w:rPr>
      </w:pPr>
    </w:p>
    <w:p w:rsidR="000B06B3" w:rsidRDefault="00512D42">
      <w:pPr>
        <w:tabs>
          <w:tab w:val="left" w:pos="6300"/>
        </w:tabs>
        <w:snapToGrid w:val="0"/>
        <w:spacing w:line="380" w:lineRule="exact"/>
        <w:rPr>
          <w:rFonts w:ascii="宋体" w:hAnsi="宋体" w:cs="宋体"/>
          <w:sz w:val="24"/>
          <w:szCs w:val="24"/>
        </w:rPr>
      </w:pPr>
      <w:r>
        <w:rPr>
          <w:rFonts w:ascii="宋体" w:hAnsi="宋体" w:cs="宋体" w:hint="eastAsia"/>
          <w:sz w:val="24"/>
          <w:szCs w:val="24"/>
          <w:u w:val="single"/>
        </w:rPr>
        <w:t>（</w:t>
      </w:r>
      <w:r>
        <w:rPr>
          <w:rFonts w:ascii="宋体" w:hAnsi="宋体" w:cs="宋体" w:hint="eastAsia"/>
          <w:sz w:val="24"/>
          <w:szCs w:val="24"/>
          <w:u w:val="single"/>
        </w:rPr>
        <w:t xml:space="preserve">      </w:t>
      </w:r>
      <w:r>
        <w:rPr>
          <w:rFonts w:ascii="宋体" w:hAnsi="宋体" w:cs="宋体" w:hint="eastAsia"/>
          <w:sz w:val="24"/>
          <w:szCs w:val="24"/>
          <w:u w:val="single"/>
        </w:rPr>
        <w:t>采购人名称</w:t>
      </w:r>
      <w:r>
        <w:rPr>
          <w:rFonts w:ascii="宋体" w:hAnsi="宋体" w:cs="宋体" w:hint="eastAsia"/>
          <w:sz w:val="24"/>
          <w:szCs w:val="24"/>
          <w:u w:val="single"/>
        </w:rPr>
        <w:t xml:space="preserve">     </w:t>
      </w:r>
      <w:r>
        <w:rPr>
          <w:rFonts w:ascii="宋体" w:hAnsi="宋体" w:cs="宋体" w:hint="eastAsia"/>
          <w:sz w:val="24"/>
          <w:szCs w:val="24"/>
          <w:u w:val="single"/>
        </w:rPr>
        <w:t>）</w:t>
      </w:r>
      <w:r>
        <w:rPr>
          <w:rFonts w:ascii="宋体" w:hAnsi="宋体" w:cs="宋体" w:hint="eastAsia"/>
          <w:sz w:val="24"/>
          <w:szCs w:val="24"/>
        </w:rPr>
        <w:t>：</w:t>
      </w:r>
    </w:p>
    <w:p w:rsidR="000B06B3" w:rsidRDefault="00512D42">
      <w:pPr>
        <w:tabs>
          <w:tab w:val="left" w:pos="6300"/>
        </w:tabs>
        <w:snapToGrid w:val="0"/>
        <w:spacing w:line="380" w:lineRule="exact"/>
        <w:ind w:firstLineChars="200" w:firstLine="480"/>
        <w:rPr>
          <w:rFonts w:ascii="宋体" w:hAnsi="宋体" w:cs="宋体"/>
          <w:sz w:val="24"/>
          <w:szCs w:val="24"/>
        </w:rPr>
      </w:pPr>
      <w:r>
        <w:rPr>
          <w:rFonts w:ascii="宋体" w:hAnsi="宋体" w:cs="宋体" w:hint="eastAsia"/>
          <w:sz w:val="24"/>
          <w:szCs w:val="24"/>
        </w:rPr>
        <w:t>我方收到</w:t>
      </w:r>
      <w:r>
        <w:rPr>
          <w:rFonts w:ascii="宋体" w:hAnsi="宋体" w:cs="宋体" w:hint="eastAsia"/>
          <w:sz w:val="24"/>
          <w:szCs w:val="24"/>
        </w:rPr>
        <w:t>____________________________</w:t>
      </w:r>
      <w:r>
        <w:rPr>
          <w:rFonts w:ascii="宋体" w:hAnsi="宋体" w:cs="宋体" w:hint="eastAsia"/>
          <w:sz w:val="24"/>
          <w:szCs w:val="24"/>
        </w:rPr>
        <w:t>（询价项目名称）的询价公告，经详细研究，决定参加该项目的询价。</w:t>
      </w:r>
    </w:p>
    <w:p w:rsidR="000B06B3" w:rsidRDefault="00512D42">
      <w:pPr>
        <w:tabs>
          <w:tab w:val="left" w:pos="6300"/>
        </w:tabs>
        <w:snapToGrid w:val="0"/>
        <w:spacing w:line="380" w:lineRule="exact"/>
        <w:ind w:firstLineChars="200" w:firstLine="48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愿意按照询价</w:t>
      </w:r>
      <w:bookmarkStart w:id="27" w:name="OLE_LINK8"/>
      <w:r>
        <w:rPr>
          <w:rFonts w:ascii="宋体" w:hAnsi="宋体" w:cs="宋体" w:hint="eastAsia"/>
          <w:sz w:val="24"/>
          <w:szCs w:val="24"/>
        </w:rPr>
        <w:t>公告</w:t>
      </w:r>
      <w:bookmarkEnd w:id="27"/>
      <w:r>
        <w:rPr>
          <w:rFonts w:ascii="宋体" w:hAnsi="宋体" w:cs="宋体" w:hint="eastAsia"/>
          <w:sz w:val="24"/>
          <w:szCs w:val="24"/>
        </w:rPr>
        <w:t>中的一切要求，提供本项目的交货及技术服务，报价折扣率为大写：整；小写：。</w:t>
      </w:r>
    </w:p>
    <w:p w:rsidR="000B06B3" w:rsidRDefault="00512D42">
      <w:pPr>
        <w:tabs>
          <w:tab w:val="left" w:pos="6300"/>
        </w:tabs>
        <w:snapToGrid w:val="0"/>
        <w:spacing w:line="380" w:lineRule="exact"/>
        <w:ind w:firstLineChars="200" w:firstLine="480"/>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我方现提交的响应文件为：响应文件正本份。</w:t>
      </w:r>
    </w:p>
    <w:p w:rsidR="000B06B3" w:rsidRDefault="00512D42">
      <w:pPr>
        <w:tabs>
          <w:tab w:val="left" w:pos="6300"/>
        </w:tabs>
        <w:snapToGrid w:val="0"/>
        <w:spacing w:line="380" w:lineRule="exact"/>
        <w:ind w:firstLineChars="200" w:firstLine="480"/>
        <w:rPr>
          <w:rFonts w:ascii="宋体" w:hAnsi="宋体" w:cs="宋体"/>
          <w:sz w:val="24"/>
          <w:szCs w:val="24"/>
        </w:rPr>
      </w:pPr>
      <w:r>
        <w:rPr>
          <w:rFonts w:ascii="宋体" w:hAnsi="宋体" w:cs="宋体" w:hint="eastAsia"/>
          <w:sz w:val="24"/>
          <w:szCs w:val="24"/>
        </w:rPr>
        <w:t xml:space="preserve"> 3.</w:t>
      </w:r>
      <w:r>
        <w:rPr>
          <w:rFonts w:ascii="宋体" w:hAnsi="宋体" w:cs="宋体" w:hint="eastAsia"/>
          <w:sz w:val="24"/>
          <w:szCs w:val="24"/>
        </w:rPr>
        <w:t>我方承诺：本次询价的有效</w:t>
      </w:r>
      <w:r>
        <w:rPr>
          <w:rFonts w:ascii="宋体" w:hAnsi="宋体" w:cs="宋体" w:hint="eastAsia"/>
          <w:sz w:val="24"/>
          <w:szCs w:val="24"/>
        </w:rPr>
        <w:t>期为自询价</w:t>
      </w:r>
      <w:r>
        <w:rPr>
          <w:rFonts w:ascii="宋体" w:hAnsi="宋体" w:cs="宋体" w:hint="eastAsia"/>
          <w:sz w:val="24"/>
          <w:szCs w:val="24"/>
        </w:rPr>
        <w:t>之日起</w:t>
      </w:r>
      <w:r>
        <w:rPr>
          <w:rFonts w:ascii="宋体" w:hAnsi="宋体" w:cs="宋体" w:hint="eastAsia"/>
          <w:sz w:val="24"/>
          <w:szCs w:val="24"/>
        </w:rPr>
        <w:t>90</w:t>
      </w:r>
      <w:r>
        <w:rPr>
          <w:rFonts w:ascii="宋体" w:hAnsi="宋体" w:cs="宋体" w:hint="eastAsia"/>
          <w:sz w:val="24"/>
          <w:szCs w:val="24"/>
        </w:rPr>
        <w:t>天。</w:t>
      </w:r>
    </w:p>
    <w:p w:rsidR="000B06B3" w:rsidRDefault="00512D42">
      <w:pPr>
        <w:tabs>
          <w:tab w:val="left" w:pos="6300"/>
        </w:tabs>
        <w:snapToGrid w:val="0"/>
        <w:spacing w:line="380" w:lineRule="exact"/>
        <w:ind w:firstLineChars="200" w:firstLine="480"/>
        <w:rPr>
          <w:rFonts w:ascii="宋体" w:hAnsi="宋体" w:cs="宋体"/>
          <w:sz w:val="24"/>
          <w:szCs w:val="24"/>
        </w:rPr>
      </w:pPr>
      <w:r>
        <w:rPr>
          <w:rFonts w:ascii="宋体" w:hAnsi="宋体" w:cs="宋体" w:hint="eastAsia"/>
          <w:sz w:val="24"/>
          <w:szCs w:val="24"/>
        </w:rPr>
        <w:t>4.</w:t>
      </w:r>
      <w:r>
        <w:rPr>
          <w:rFonts w:ascii="宋体" w:hAnsi="宋体" w:cs="宋体" w:hint="eastAsia"/>
          <w:sz w:val="24"/>
          <w:szCs w:val="24"/>
        </w:rPr>
        <w:t>我方完全理解和接受贵方询价</w:t>
      </w:r>
      <w:r>
        <w:rPr>
          <w:rFonts w:ascii="宋体" w:hAnsi="宋体" w:cs="宋体" w:hint="eastAsia"/>
          <w:kern w:val="0"/>
          <w:sz w:val="24"/>
          <w:szCs w:val="24"/>
        </w:rPr>
        <w:t>公告</w:t>
      </w:r>
      <w:r>
        <w:rPr>
          <w:rFonts w:ascii="宋体" w:hAnsi="宋体" w:cs="宋体" w:hint="eastAsia"/>
          <w:sz w:val="24"/>
          <w:szCs w:val="24"/>
        </w:rPr>
        <w:t>的一切规定和要求及询价评审办法。</w:t>
      </w:r>
    </w:p>
    <w:p w:rsidR="000B06B3" w:rsidRDefault="00512D42">
      <w:pPr>
        <w:tabs>
          <w:tab w:val="left" w:pos="6300"/>
        </w:tabs>
        <w:snapToGrid w:val="0"/>
        <w:spacing w:line="380" w:lineRule="exact"/>
        <w:ind w:firstLineChars="200" w:firstLine="480"/>
        <w:rPr>
          <w:rFonts w:ascii="宋体" w:hAnsi="宋体" w:cs="宋体"/>
          <w:sz w:val="24"/>
          <w:szCs w:val="24"/>
        </w:rPr>
      </w:pPr>
      <w:r>
        <w:rPr>
          <w:rFonts w:ascii="宋体" w:hAnsi="宋体" w:cs="宋体" w:hint="eastAsia"/>
          <w:sz w:val="24"/>
          <w:szCs w:val="24"/>
        </w:rPr>
        <w:t>5.</w:t>
      </w:r>
      <w:r>
        <w:rPr>
          <w:rFonts w:ascii="宋体" w:hAnsi="宋体" w:cs="宋体" w:hint="eastAsia"/>
          <w:sz w:val="24"/>
          <w:szCs w:val="24"/>
        </w:rPr>
        <w:t>在整个询价过程中，我方若有违规行为，接受按照《中华人民共和国政府采购法》之规定给予惩罚。</w:t>
      </w:r>
    </w:p>
    <w:p w:rsidR="000B06B3" w:rsidRDefault="00512D42">
      <w:pPr>
        <w:tabs>
          <w:tab w:val="left" w:pos="6300"/>
        </w:tabs>
        <w:snapToGrid w:val="0"/>
        <w:spacing w:line="380" w:lineRule="exact"/>
        <w:ind w:firstLineChars="200" w:firstLine="480"/>
        <w:rPr>
          <w:rFonts w:ascii="宋体" w:hAnsi="宋体" w:cs="宋体"/>
          <w:sz w:val="24"/>
          <w:szCs w:val="24"/>
        </w:rPr>
      </w:pPr>
      <w:r>
        <w:rPr>
          <w:rFonts w:ascii="宋体" w:hAnsi="宋体" w:cs="宋体" w:hint="eastAsia"/>
          <w:sz w:val="24"/>
          <w:szCs w:val="24"/>
        </w:rPr>
        <w:t>6.</w:t>
      </w:r>
      <w:r>
        <w:rPr>
          <w:rFonts w:ascii="宋体" w:hAnsi="宋体" w:cs="宋体" w:hint="eastAsia"/>
          <w:sz w:val="24"/>
          <w:szCs w:val="24"/>
        </w:rPr>
        <w:t>我方若成为成交供应商，将按照最终询价结果签订合同，按要求交纳履约金并且严格履行合同义务。本承诺函将成为合同不可分割的一部分，与合同具有同等的法律效力。</w:t>
      </w:r>
    </w:p>
    <w:p w:rsidR="000B06B3" w:rsidRDefault="000B06B3">
      <w:pPr>
        <w:tabs>
          <w:tab w:val="left" w:pos="6300"/>
        </w:tabs>
        <w:snapToGrid w:val="0"/>
        <w:spacing w:line="380" w:lineRule="exact"/>
        <w:ind w:firstLine="570"/>
        <w:rPr>
          <w:rFonts w:ascii="宋体" w:hAnsi="宋体" w:cs="宋体"/>
          <w:sz w:val="24"/>
          <w:szCs w:val="24"/>
        </w:rPr>
      </w:pPr>
    </w:p>
    <w:p w:rsidR="000B06B3" w:rsidRDefault="000B06B3">
      <w:pPr>
        <w:tabs>
          <w:tab w:val="left" w:pos="6300"/>
        </w:tabs>
        <w:snapToGrid w:val="0"/>
        <w:spacing w:line="380" w:lineRule="exact"/>
        <w:ind w:firstLine="570"/>
        <w:rPr>
          <w:rFonts w:ascii="宋体" w:hAnsi="宋体" w:cs="宋体"/>
          <w:sz w:val="24"/>
          <w:szCs w:val="24"/>
        </w:rPr>
      </w:pPr>
    </w:p>
    <w:p w:rsidR="000B06B3" w:rsidRDefault="00512D42">
      <w:pPr>
        <w:tabs>
          <w:tab w:val="left" w:pos="6300"/>
        </w:tabs>
        <w:snapToGrid w:val="0"/>
        <w:spacing w:line="380" w:lineRule="exact"/>
        <w:ind w:firstLineChars="2550" w:firstLine="6120"/>
        <w:rPr>
          <w:rFonts w:ascii="宋体" w:hAnsi="宋体" w:cs="宋体"/>
          <w:sz w:val="24"/>
          <w:szCs w:val="24"/>
        </w:rPr>
      </w:pPr>
      <w:r>
        <w:rPr>
          <w:rFonts w:ascii="宋体" w:hAnsi="宋体" w:cs="宋体" w:hint="eastAsia"/>
          <w:sz w:val="24"/>
          <w:szCs w:val="24"/>
        </w:rPr>
        <w:t>供应商（公章）：</w:t>
      </w:r>
    </w:p>
    <w:p w:rsidR="000B06B3" w:rsidRDefault="00512D42">
      <w:pPr>
        <w:tabs>
          <w:tab w:val="left" w:pos="6300"/>
        </w:tabs>
        <w:snapToGrid w:val="0"/>
        <w:spacing w:line="380" w:lineRule="exact"/>
        <w:ind w:firstLineChars="2550" w:firstLine="6120"/>
        <w:rPr>
          <w:rFonts w:ascii="宋体" w:hAnsi="宋体" w:cs="宋体"/>
          <w:sz w:val="24"/>
          <w:szCs w:val="24"/>
        </w:rPr>
      </w:pPr>
      <w:r>
        <w:rPr>
          <w:rFonts w:ascii="宋体" w:hAnsi="宋体" w:cs="宋体" w:hint="eastAsia"/>
          <w:sz w:val="24"/>
          <w:szCs w:val="24"/>
        </w:rPr>
        <w:t>地址：</w:t>
      </w:r>
    </w:p>
    <w:p w:rsidR="000B06B3" w:rsidRDefault="00512D42">
      <w:pPr>
        <w:tabs>
          <w:tab w:val="left" w:pos="6300"/>
        </w:tabs>
        <w:snapToGrid w:val="0"/>
        <w:spacing w:line="380" w:lineRule="exact"/>
        <w:ind w:firstLineChars="2550" w:firstLine="6120"/>
        <w:rPr>
          <w:rFonts w:ascii="宋体" w:hAnsi="宋体" w:cs="宋体"/>
          <w:sz w:val="24"/>
          <w:szCs w:val="24"/>
        </w:rPr>
      </w:pPr>
      <w:r>
        <w:rPr>
          <w:rFonts w:ascii="宋体" w:hAnsi="宋体" w:cs="宋体" w:hint="eastAsia"/>
          <w:sz w:val="24"/>
          <w:szCs w:val="24"/>
        </w:rPr>
        <w:t>电话：</w:t>
      </w:r>
    </w:p>
    <w:p w:rsidR="000B06B3" w:rsidRDefault="00512D42">
      <w:pPr>
        <w:tabs>
          <w:tab w:val="left" w:pos="6300"/>
        </w:tabs>
        <w:snapToGrid w:val="0"/>
        <w:spacing w:line="380" w:lineRule="exact"/>
        <w:ind w:firstLineChars="2050" w:firstLine="4920"/>
        <w:rPr>
          <w:rFonts w:ascii="宋体" w:hAnsi="宋体" w:cs="宋体"/>
          <w:sz w:val="24"/>
          <w:szCs w:val="24"/>
        </w:rPr>
      </w:pPr>
      <w:r>
        <w:rPr>
          <w:rFonts w:ascii="宋体" w:hAnsi="宋体" w:cs="宋体" w:hint="eastAsia"/>
          <w:sz w:val="24"/>
          <w:szCs w:val="24"/>
        </w:rPr>
        <w:t xml:space="preserve">          </w:t>
      </w:r>
      <w:r>
        <w:rPr>
          <w:rFonts w:ascii="宋体" w:hAnsi="宋体" w:cs="宋体" w:hint="eastAsia"/>
          <w:sz w:val="24"/>
          <w:szCs w:val="24"/>
        </w:rPr>
        <w:t>联系人：</w:t>
      </w:r>
    </w:p>
    <w:p w:rsidR="000B06B3" w:rsidRDefault="000B06B3">
      <w:pPr>
        <w:snapToGrid w:val="0"/>
        <w:spacing w:line="380" w:lineRule="exact"/>
        <w:ind w:firstLineChars="200" w:firstLine="480"/>
        <w:rPr>
          <w:rFonts w:ascii="宋体" w:hAnsi="宋体" w:cs="宋体"/>
          <w:sz w:val="24"/>
          <w:szCs w:val="24"/>
        </w:rPr>
      </w:pPr>
    </w:p>
    <w:p w:rsidR="000B06B3" w:rsidRDefault="000B06B3">
      <w:pPr>
        <w:snapToGrid w:val="0"/>
        <w:spacing w:line="380" w:lineRule="exact"/>
        <w:ind w:firstLineChars="200" w:firstLine="480"/>
        <w:rPr>
          <w:rFonts w:ascii="宋体" w:hAnsi="宋体" w:cs="宋体"/>
          <w:sz w:val="24"/>
          <w:szCs w:val="24"/>
        </w:rPr>
      </w:pPr>
    </w:p>
    <w:p w:rsidR="000B06B3" w:rsidRDefault="000B06B3">
      <w:pPr>
        <w:snapToGrid w:val="0"/>
        <w:spacing w:line="380" w:lineRule="exact"/>
        <w:ind w:firstLineChars="200" w:firstLine="480"/>
        <w:rPr>
          <w:rFonts w:ascii="宋体" w:hAnsi="宋体" w:cs="宋体"/>
          <w:sz w:val="24"/>
          <w:szCs w:val="24"/>
        </w:rPr>
      </w:pPr>
    </w:p>
    <w:p w:rsidR="000B06B3" w:rsidRDefault="00512D42">
      <w:pPr>
        <w:snapToGrid w:val="0"/>
        <w:spacing w:line="380" w:lineRule="exact"/>
        <w:ind w:firstLineChars="2450" w:firstLine="5880"/>
        <w:rPr>
          <w:rFonts w:ascii="宋体" w:hAnsi="宋体" w:cs="宋体"/>
          <w:sz w:val="24"/>
          <w:szCs w:val="24"/>
        </w:rPr>
      </w:pPr>
      <w:r>
        <w:rPr>
          <w:rFonts w:ascii="宋体" w:hAnsi="宋体" w:cs="宋体" w:hint="eastAsia"/>
          <w:sz w:val="24"/>
          <w:szCs w:val="24"/>
        </w:rPr>
        <w:t xml:space="preserve">  </w:t>
      </w:r>
      <w:r>
        <w:rPr>
          <w:rFonts w:ascii="宋体" w:hAnsi="宋体" w:cs="宋体" w:hint="eastAsia"/>
          <w:sz w:val="24"/>
          <w:szCs w:val="24"/>
        </w:rPr>
        <w:t>年</w:t>
      </w:r>
      <w:r>
        <w:rPr>
          <w:rFonts w:ascii="宋体" w:hAnsi="宋体" w:cs="宋体" w:hint="eastAsia"/>
          <w:sz w:val="24"/>
          <w:szCs w:val="24"/>
        </w:rPr>
        <w:t xml:space="preserve">   </w:t>
      </w:r>
      <w:r>
        <w:rPr>
          <w:rFonts w:ascii="宋体" w:hAnsi="宋体" w:cs="宋体" w:hint="eastAsia"/>
          <w:sz w:val="24"/>
          <w:szCs w:val="24"/>
        </w:rPr>
        <w:t>月</w:t>
      </w:r>
      <w:r>
        <w:rPr>
          <w:rFonts w:ascii="宋体" w:hAnsi="宋体" w:cs="宋体" w:hint="eastAsia"/>
          <w:sz w:val="24"/>
          <w:szCs w:val="24"/>
        </w:rPr>
        <w:t xml:space="preserve">   </w:t>
      </w:r>
      <w:r>
        <w:rPr>
          <w:rFonts w:ascii="宋体" w:hAnsi="宋体" w:cs="宋体" w:hint="eastAsia"/>
          <w:sz w:val="24"/>
          <w:szCs w:val="24"/>
        </w:rPr>
        <w:t>日</w:t>
      </w:r>
    </w:p>
    <w:p w:rsidR="000B06B3" w:rsidRDefault="00512D42">
      <w:pPr>
        <w:snapToGrid w:val="0"/>
        <w:spacing w:line="440" w:lineRule="exact"/>
        <w:ind w:firstLineChars="200" w:firstLine="420"/>
        <w:rPr>
          <w:rFonts w:ascii="宋体" w:hAnsi="宋体" w:cs="宋体"/>
          <w:sz w:val="24"/>
          <w:szCs w:val="28"/>
        </w:rPr>
      </w:pPr>
      <w:r>
        <w:rPr>
          <w:rFonts w:ascii="宋体" w:hAnsi="宋体" w:cs="宋体" w:hint="eastAsia"/>
          <w:szCs w:val="28"/>
        </w:rPr>
        <w:br w:type="page"/>
      </w:r>
      <w:bookmarkStart w:id="28" w:name="_Toc5029"/>
      <w:r>
        <w:rPr>
          <w:rFonts w:ascii="宋体" w:hAnsi="宋体" w:cs="宋体" w:hint="eastAsia"/>
          <w:sz w:val="24"/>
          <w:szCs w:val="24"/>
        </w:rPr>
        <w:lastRenderedPageBreak/>
        <w:t>（二）报价明细表</w:t>
      </w:r>
      <w:bookmarkEnd w:id="28"/>
    </w:p>
    <w:p w:rsidR="000B06B3" w:rsidRDefault="00512D42">
      <w:pPr>
        <w:snapToGrid w:val="0"/>
        <w:spacing w:line="440" w:lineRule="exact"/>
        <w:ind w:firstLineChars="200" w:firstLine="480"/>
        <w:rPr>
          <w:rFonts w:ascii="宋体" w:hAnsi="宋体" w:cs="宋体"/>
          <w:sz w:val="24"/>
          <w:szCs w:val="24"/>
        </w:rPr>
      </w:pPr>
      <w:r>
        <w:rPr>
          <w:rFonts w:ascii="宋体" w:hAnsi="宋体" w:cs="宋体" w:hint="eastAsia"/>
          <w:sz w:val="24"/>
          <w:szCs w:val="24"/>
        </w:rPr>
        <w:t>询价项目名称：</w:t>
      </w:r>
    </w:p>
    <w:p w:rsidR="000B06B3" w:rsidRDefault="00512D42">
      <w:pPr>
        <w:snapToGrid w:val="0"/>
        <w:spacing w:line="440" w:lineRule="exact"/>
        <w:ind w:firstLineChars="200" w:firstLine="480"/>
        <w:rPr>
          <w:rFonts w:ascii="宋体" w:hAnsi="宋体" w:cs="宋体"/>
          <w:sz w:val="24"/>
          <w:szCs w:val="24"/>
        </w:rPr>
      </w:pPr>
      <w:r>
        <w:rPr>
          <w:rFonts w:ascii="宋体" w:hAnsi="宋体" w:cs="宋体" w:hint="eastAsia"/>
          <w:sz w:val="24"/>
          <w:szCs w:val="24"/>
        </w:rPr>
        <w:t xml:space="preserve">                                                         </w:t>
      </w:r>
      <w:r>
        <w:rPr>
          <w:rFonts w:ascii="宋体" w:hAnsi="宋体" w:cs="宋体" w:hint="eastAsia"/>
          <w:sz w:val="24"/>
          <w:szCs w:val="24"/>
        </w:rPr>
        <w:t>单位：元</w:t>
      </w:r>
    </w:p>
    <w:tbl>
      <w:tblPr>
        <w:tblW w:w="95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4"/>
        <w:gridCol w:w="1843"/>
        <w:gridCol w:w="992"/>
        <w:gridCol w:w="1418"/>
        <w:gridCol w:w="2594"/>
        <w:gridCol w:w="2081"/>
      </w:tblGrid>
      <w:tr w:rsidR="000B06B3">
        <w:trPr>
          <w:trHeight w:hRule="exact" w:val="1106"/>
          <w:jc w:val="center"/>
        </w:trPr>
        <w:tc>
          <w:tcPr>
            <w:tcW w:w="624" w:type="dxa"/>
            <w:tcBorders>
              <w:top w:val="single" w:sz="4" w:space="0" w:color="auto"/>
              <w:left w:val="single" w:sz="4" w:space="0" w:color="auto"/>
              <w:bottom w:val="single" w:sz="4" w:space="0" w:color="auto"/>
              <w:right w:val="single" w:sz="4" w:space="0" w:color="auto"/>
            </w:tcBorders>
            <w:vAlign w:val="center"/>
          </w:tcPr>
          <w:p w:rsidR="000B06B3" w:rsidRDefault="00512D42">
            <w:pPr>
              <w:snapToGrid w:val="0"/>
              <w:spacing w:line="440" w:lineRule="exact"/>
              <w:rPr>
                <w:rFonts w:ascii="宋体" w:hAnsi="宋体" w:cs="宋体"/>
                <w:sz w:val="24"/>
                <w:szCs w:val="24"/>
              </w:rPr>
            </w:pPr>
            <w:r>
              <w:rPr>
                <w:rFonts w:ascii="宋体" w:hAnsi="宋体" w:cs="宋体" w:hint="eastAsia"/>
                <w:sz w:val="24"/>
                <w:szCs w:val="24"/>
              </w:rPr>
              <w:t>序号</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0B06B3" w:rsidRDefault="00512D42">
            <w:pPr>
              <w:snapToGrid w:val="0"/>
              <w:spacing w:line="300" w:lineRule="exact"/>
              <w:rPr>
                <w:rFonts w:ascii="宋体" w:hAnsi="宋体" w:cs="宋体"/>
                <w:sz w:val="24"/>
                <w:szCs w:val="24"/>
              </w:rPr>
            </w:pPr>
            <w:r>
              <w:rPr>
                <w:rFonts w:ascii="宋体" w:hAnsi="宋体" w:cs="宋体" w:hint="eastAsia"/>
                <w:sz w:val="24"/>
                <w:szCs w:val="24"/>
              </w:rPr>
              <w:t>名称</w:t>
            </w:r>
          </w:p>
        </w:tc>
        <w:tc>
          <w:tcPr>
            <w:tcW w:w="1418" w:type="dxa"/>
            <w:tcBorders>
              <w:top w:val="single" w:sz="4" w:space="0" w:color="auto"/>
              <w:left w:val="single" w:sz="4" w:space="0" w:color="auto"/>
              <w:bottom w:val="single" w:sz="4" w:space="0" w:color="auto"/>
              <w:right w:val="single" w:sz="4" w:space="0" w:color="auto"/>
            </w:tcBorders>
            <w:vAlign w:val="center"/>
          </w:tcPr>
          <w:p w:rsidR="000B06B3" w:rsidRDefault="00512D42">
            <w:pPr>
              <w:snapToGrid w:val="0"/>
              <w:spacing w:line="300" w:lineRule="exact"/>
              <w:rPr>
                <w:rFonts w:ascii="宋体" w:hAnsi="宋体" w:cs="宋体"/>
                <w:sz w:val="24"/>
                <w:szCs w:val="24"/>
              </w:rPr>
            </w:pPr>
            <w:r>
              <w:rPr>
                <w:rFonts w:ascii="宋体" w:hAnsi="宋体" w:cs="宋体" w:hint="eastAsia"/>
                <w:sz w:val="24"/>
                <w:szCs w:val="24"/>
              </w:rPr>
              <w:t>数量</w:t>
            </w:r>
          </w:p>
        </w:tc>
        <w:tc>
          <w:tcPr>
            <w:tcW w:w="2594" w:type="dxa"/>
            <w:tcBorders>
              <w:top w:val="single" w:sz="4" w:space="0" w:color="auto"/>
              <w:left w:val="single" w:sz="4" w:space="0" w:color="auto"/>
              <w:bottom w:val="single" w:sz="4" w:space="0" w:color="auto"/>
              <w:right w:val="single" w:sz="4" w:space="0" w:color="auto"/>
            </w:tcBorders>
          </w:tcPr>
          <w:p w:rsidR="000B06B3" w:rsidRDefault="00512D42">
            <w:pPr>
              <w:snapToGrid w:val="0"/>
              <w:spacing w:line="300" w:lineRule="exact"/>
              <w:rPr>
                <w:rFonts w:ascii="宋体" w:hAnsi="宋体" w:cs="宋体"/>
                <w:sz w:val="24"/>
                <w:szCs w:val="24"/>
              </w:rPr>
            </w:pPr>
            <w:r>
              <w:rPr>
                <w:rFonts w:ascii="宋体" w:hAnsi="宋体" w:cs="宋体" w:hint="eastAsia"/>
                <w:sz w:val="24"/>
                <w:szCs w:val="24"/>
              </w:rPr>
              <w:t>综合折扣率</w:t>
            </w:r>
          </w:p>
        </w:tc>
        <w:tc>
          <w:tcPr>
            <w:tcW w:w="2081" w:type="dxa"/>
            <w:tcBorders>
              <w:top w:val="single" w:sz="4" w:space="0" w:color="auto"/>
              <w:left w:val="single" w:sz="4" w:space="0" w:color="auto"/>
              <w:bottom w:val="single" w:sz="4" w:space="0" w:color="auto"/>
              <w:right w:val="single" w:sz="4" w:space="0" w:color="auto"/>
            </w:tcBorders>
            <w:vAlign w:val="center"/>
          </w:tcPr>
          <w:p w:rsidR="000B06B3" w:rsidRDefault="00512D42">
            <w:pPr>
              <w:snapToGrid w:val="0"/>
              <w:spacing w:line="300" w:lineRule="exact"/>
              <w:rPr>
                <w:rFonts w:ascii="宋体" w:hAnsi="宋体" w:cs="宋体"/>
                <w:sz w:val="24"/>
                <w:szCs w:val="24"/>
              </w:rPr>
            </w:pPr>
            <w:r>
              <w:rPr>
                <w:rFonts w:ascii="宋体" w:hAnsi="宋体" w:cs="宋体" w:hint="eastAsia"/>
                <w:sz w:val="24"/>
                <w:szCs w:val="24"/>
              </w:rPr>
              <w:t>合计</w:t>
            </w:r>
          </w:p>
        </w:tc>
      </w:tr>
      <w:tr w:rsidR="000B06B3">
        <w:trPr>
          <w:trHeight w:hRule="exact" w:val="560"/>
          <w:jc w:val="center"/>
        </w:trPr>
        <w:tc>
          <w:tcPr>
            <w:tcW w:w="624" w:type="dxa"/>
            <w:tcBorders>
              <w:top w:val="single" w:sz="4" w:space="0" w:color="auto"/>
              <w:left w:val="single" w:sz="4" w:space="0" w:color="auto"/>
              <w:bottom w:val="single" w:sz="4" w:space="0" w:color="auto"/>
              <w:right w:val="single" w:sz="4" w:space="0" w:color="auto"/>
            </w:tcBorders>
            <w:vAlign w:val="center"/>
          </w:tcPr>
          <w:p w:rsidR="000B06B3" w:rsidRDefault="00512D42">
            <w:pPr>
              <w:snapToGrid w:val="0"/>
              <w:spacing w:line="440" w:lineRule="exact"/>
              <w:rPr>
                <w:rFonts w:ascii="宋体" w:hAnsi="宋体" w:cs="宋体"/>
                <w:sz w:val="24"/>
                <w:szCs w:val="24"/>
              </w:rPr>
            </w:pPr>
            <w:r>
              <w:rPr>
                <w:rFonts w:ascii="宋体" w:hAnsi="宋体" w:cs="宋体" w:hint="eastAsia"/>
                <w:sz w:val="24"/>
                <w:szCs w:val="24"/>
              </w:rPr>
              <w:t>1</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0B06B3" w:rsidRDefault="000B06B3">
            <w:pPr>
              <w:snapToGrid w:val="0"/>
              <w:spacing w:line="440" w:lineRule="exact"/>
              <w:ind w:firstLineChars="200" w:firstLine="420"/>
              <w:rPr>
                <w:rFonts w:ascii="宋体" w:hAnsi="宋体" w:cs="宋体"/>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0B06B3" w:rsidRDefault="00512D42">
            <w:pPr>
              <w:snapToGrid w:val="0"/>
              <w:spacing w:line="440" w:lineRule="exact"/>
              <w:ind w:firstLineChars="200" w:firstLine="420"/>
              <w:rPr>
                <w:rFonts w:ascii="宋体" w:hAnsi="宋体" w:cs="宋体"/>
                <w:szCs w:val="21"/>
              </w:rPr>
            </w:pPr>
            <w:r>
              <w:rPr>
                <w:rFonts w:ascii="宋体" w:hAnsi="宋体" w:cs="宋体" w:hint="eastAsia"/>
                <w:szCs w:val="21"/>
              </w:rPr>
              <w:t>1</w:t>
            </w:r>
          </w:p>
        </w:tc>
        <w:tc>
          <w:tcPr>
            <w:tcW w:w="2594" w:type="dxa"/>
            <w:tcBorders>
              <w:top w:val="single" w:sz="4" w:space="0" w:color="auto"/>
              <w:left w:val="single" w:sz="4" w:space="0" w:color="auto"/>
              <w:bottom w:val="single" w:sz="4" w:space="0" w:color="auto"/>
              <w:right w:val="single" w:sz="4" w:space="0" w:color="auto"/>
            </w:tcBorders>
            <w:vAlign w:val="center"/>
          </w:tcPr>
          <w:p w:rsidR="000B06B3" w:rsidRDefault="000B06B3">
            <w:pPr>
              <w:snapToGrid w:val="0"/>
              <w:spacing w:line="440" w:lineRule="exact"/>
              <w:ind w:firstLineChars="200" w:firstLine="420"/>
              <w:rPr>
                <w:rFonts w:ascii="宋体" w:hAnsi="宋体" w:cs="宋体"/>
                <w:szCs w:val="21"/>
              </w:rPr>
            </w:pPr>
          </w:p>
        </w:tc>
        <w:tc>
          <w:tcPr>
            <w:tcW w:w="2081" w:type="dxa"/>
            <w:tcBorders>
              <w:top w:val="single" w:sz="4" w:space="0" w:color="auto"/>
              <w:left w:val="single" w:sz="4" w:space="0" w:color="auto"/>
              <w:bottom w:val="single" w:sz="4" w:space="0" w:color="auto"/>
              <w:right w:val="single" w:sz="4" w:space="0" w:color="auto"/>
            </w:tcBorders>
            <w:vAlign w:val="center"/>
          </w:tcPr>
          <w:p w:rsidR="000B06B3" w:rsidRDefault="000B06B3">
            <w:pPr>
              <w:snapToGrid w:val="0"/>
              <w:spacing w:line="440" w:lineRule="exact"/>
              <w:ind w:firstLineChars="200" w:firstLine="420"/>
              <w:rPr>
                <w:rFonts w:ascii="宋体" w:hAnsi="宋体" w:cs="宋体"/>
                <w:szCs w:val="21"/>
              </w:rPr>
            </w:pPr>
          </w:p>
        </w:tc>
      </w:tr>
      <w:tr w:rsidR="000B06B3">
        <w:trPr>
          <w:trHeight w:hRule="exact" w:val="397"/>
          <w:jc w:val="center"/>
        </w:trPr>
        <w:tc>
          <w:tcPr>
            <w:tcW w:w="624" w:type="dxa"/>
            <w:tcBorders>
              <w:top w:val="single" w:sz="4" w:space="0" w:color="auto"/>
              <w:left w:val="single" w:sz="4" w:space="0" w:color="auto"/>
              <w:bottom w:val="single" w:sz="4" w:space="0" w:color="auto"/>
              <w:right w:val="single" w:sz="4" w:space="0" w:color="auto"/>
            </w:tcBorders>
            <w:vAlign w:val="center"/>
          </w:tcPr>
          <w:p w:rsidR="000B06B3" w:rsidRDefault="00512D42">
            <w:pPr>
              <w:snapToGrid w:val="0"/>
              <w:spacing w:line="440" w:lineRule="exact"/>
              <w:rPr>
                <w:rFonts w:ascii="宋体" w:hAnsi="宋体" w:cs="宋体"/>
                <w:sz w:val="24"/>
                <w:szCs w:val="24"/>
              </w:rPr>
            </w:pPr>
            <w:r>
              <w:rPr>
                <w:rFonts w:ascii="宋体" w:hAnsi="宋体" w:cs="宋体" w:hint="eastAsia"/>
                <w:sz w:val="24"/>
                <w:szCs w:val="24"/>
              </w:rPr>
              <w:t>2</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0B06B3" w:rsidRDefault="000B06B3">
            <w:pPr>
              <w:snapToGrid w:val="0"/>
              <w:spacing w:line="440" w:lineRule="exact"/>
              <w:ind w:firstLineChars="200" w:firstLine="480"/>
              <w:rPr>
                <w:rFonts w:ascii="宋体" w:hAnsi="宋体" w:cs="宋体"/>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0B06B3" w:rsidRDefault="000B06B3">
            <w:pPr>
              <w:snapToGrid w:val="0"/>
              <w:spacing w:line="440" w:lineRule="exact"/>
              <w:ind w:firstLineChars="200" w:firstLine="480"/>
              <w:rPr>
                <w:rFonts w:ascii="宋体" w:hAnsi="宋体" w:cs="宋体"/>
                <w:sz w:val="24"/>
                <w:szCs w:val="24"/>
              </w:rPr>
            </w:pPr>
          </w:p>
        </w:tc>
        <w:tc>
          <w:tcPr>
            <w:tcW w:w="2594" w:type="dxa"/>
            <w:tcBorders>
              <w:top w:val="single" w:sz="4" w:space="0" w:color="auto"/>
              <w:left w:val="single" w:sz="4" w:space="0" w:color="auto"/>
              <w:bottom w:val="single" w:sz="4" w:space="0" w:color="auto"/>
              <w:right w:val="single" w:sz="4" w:space="0" w:color="auto"/>
            </w:tcBorders>
          </w:tcPr>
          <w:p w:rsidR="000B06B3" w:rsidRDefault="000B06B3">
            <w:pPr>
              <w:snapToGrid w:val="0"/>
              <w:spacing w:line="440" w:lineRule="exact"/>
              <w:ind w:firstLineChars="200" w:firstLine="480"/>
              <w:rPr>
                <w:rFonts w:ascii="宋体" w:hAnsi="宋体" w:cs="宋体"/>
                <w:sz w:val="24"/>
                <w:szCs w:val="24"/>
              </w:rPr>
            </w:pPr>
          </w:p>
        </w:tc>
        <w:tc>
          <w:tcPr>
            <w:tcW w:w="2081" w:type="dxa"/>
            <w:tcBorders>
              <w:top w:val="single" w:sz="4" w:space="0" w:color="auto"/>
              <w:left w:val="single" w:sz="4" w:space="0" w:color="auto"/>
              <w:bottom w:val="single" w:sz="4" w:space="0" w:color="auto"/>
              <w:right w:val="single" w:sz="4" w:space="0" w:color="auto"/>
            </w:tcBorders>
          </w:tcPr>
          <w:p w:rsidR="000B06B3" w:rsidRDefault="000B06B3">
            <w:pPr>
              <w:snapToGrid w:val="0"/>
              <w:spacing w:line="440" w:lineRule="exact"/>
              <w:ind w:firstLineChars="200" w:firstLine="480"/>
              <w:rPr>
                <w:rFonts w:ascii="宋体" w:hAnsi="宋体" w:cs="宋体"/>
                <w:sz w:val="24"/>
                <w:szCs w:val="24"/>
              </w:rPr>
            </w:pPr>
          </w:p>
        </w:tc>
      </w:tr>
      <w:tr w:rsidR="000B06B3">
        <w:trPr>
          <w:trHeight w:hRule="exact" w:val="397"/>
          <w:jc w:val="center"/>
        </w:trPr>
        <w:tc>
          <w:tcPr>
            <w:tcW w:w="624" w:type="dxa"/>
            <w:tcBorders>
              <w:top w:val="single" w:sz="4" w:space="0" w:color="auto"/>
              <w:left w:val="single" w:sz="4" w:space="0" w:color="auto"/>
              <w:bottom w:val="single" w:sz="4" w:space="0" w:color="auto"/>
              <w:right w:val="single" w:sz="4" w:space="0" w:color="auto"/>
            </w:tcBorders>
            <w:vAlign w:val="center"/>
          </w:tcPr>
          <w:p w:rsidR="000B06B3" w:rsidRDefault="000B06B3">
            <w:pPr>
              <w:snapToGrid w:val="0"/>
              <w:spacing w:line="440" w:lineRule="exact"/>
              <w:rPr>
                <w:rFonts w:ascii="宋体" w:hAnsi="宋体" w:cs="宋体"/>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0B06B3" w:rsidRDefault="00512D42">
            <w:pPr>
              <w:snapToGrid w:val="0"/>
              <w:spacing w:line="440" w:lineRule="exact"/>
              <w:rPr>
                <w:rFonts w:ascii="宋体" w:hAnsi="宋体" w:cs="宋体"/>
                <w:sz w:val="24"/>
                <w:szCs w:val="24"/>
              </w:rPr>
            </w:pPr>
            <w:r>
              <w:rPr>
                <w:rFonts w:ascii="宋体" w:hAnsi="宋体" w:cs="宋体" w:hint="eastAsia"/>
                <w:sz w:val="24"/>
                <w:szCs w:val="24"/>
              </w:rPr>
              <w:t>总计</w:t>
            </w:r>
          </w:p>
        </w:tc>
        <w:tc>
          <w:tcPr>
            <w:tcW w:w="7085" w:type="dxa"/>
            <w:gridSpan w:val="4"/>
            <w:tcBorders>
              <w:top w:val="single" w:sz="4" w:space="0" w:color="auto"/>
              <w:left w:val="single" w:sz="4" w:space="0" w:color="auto"/>
              <w:bottom w:val="single" w:sz="4" w:space="0" w:color="auto"/>
              <w:right w:val="single" w:sz="4" w:space="0" w:color="auto"/>
            </w:tcBorders>
          </w:tcPr>
          <w:p w:rsidR="000B06B3" w:rsidRDefault="000B06B3">
            <w:pPr>
              <w:snapToGrid w:val="0"/>
              <w:spacing w:line="440" w:lineRule="exact"/>
              <w:ind w:firstLineChars="200" w:firstLine="480"/>
              <w:rPr>
                <w:rFonts w:ascii="宋体" w:hAnsi="宋体" w:cs="宋体"/>
                <w:sz w:val="24"/>
                <w:szCs w:val="24"/>
              </w:rPr>
            </w:pPr>
          </w:p>
        </w:tc>
      </w:tr>
    </w:tbl>
    <w:p w:rsidR="000B06B3" w:rsidRDefault="000B06B3">
      <w:pPr>
        <w:snapToGrid w:val="0"/>
        <w:spacing w:line="440" w:lineRule="exact"/>
        <w:ind w:firstLineChars="200" w:firstLine="480"/>
        <w:rPr>
          <w:rFonts w:ascii="宋体" w:hAnsi="宋体" w:cs="宋体"/>
          <w:sz w:val="24"/>
          <w:szCs w:val="24"/>
        </w:rPr>
      </w:pPr>
    </w:p>
    <w:p w:rsidR="000B06B3" w:rsidRDefault="00512D42">
      <w:pPr>
        <w:snapToGrid w:val="0"/>
        <w:spacing w:line="440" w:lineRule="exact"/>
        <w:ind w:firstLineChars="200" w:firstLine="480"/>
        <w:rPr>
          <w:rFonts w:ascii="宋体" w:hAnsi="宋体" w:cs="宋体"/>
          <w:sz w:val="24"/>
          <w:szCs w:val="24"/>
        </w:rPr>
      </w:pPr>
      <w:r>
        <w:rPr>
          <w:rFonts w:ascii="宋体" w:hAnsi="宋体" w:cs="宋体" w:hint="eastAsia"/>
          <w:sz w:val="24"/>
          <w:szCs w:val="24"/>
        </w:rPr>
        <w:t>供应商：</w:t>
      </w:r>
      <w:r>
        <w:rPr>
          <w:rFonts w:ascii="宋体" w:hAnsi="宋体" w:cs="宋体" w:hint="eastAsia"/>
          <w:sz w:val="24"/>
          <w:szCs w:val="24"/>
        </w:rPr>
        <w:t xml:space="preserve">                                  </w:t>
      </w:r>
      <w:r>
        <w:rPr>
          <w:rFonts w:ascii="宋体" w:hAnsi="宋体" w:cs="宋体" w:hint="eastAsia"/>
          <w:sz w:val="24"/>
          <w:szCs w:val="24"/>
        </w:rPr>
        <w:t>法定代表人授权代表：</w:t>
      </w:r>
    </w:p>
    <w:p w:rsidR="000B06B3" w:rsidRDefault="00512D42">
      <w:pPr>
        <w:snapToGrid w:val="0"/>
        <w:spacing w:line="440" w:lineRule="exact"/>
        <w:ind w:firstLineChars="200" w:firstLine="480"/>
        <w:rPr>
          <w:rFonts w:ascii="宋体" w:hAnsi="宋体" w:cs="宋体"/>
          <w:sz w:val="24"/>
          <w:szCs w:val="24"/>
        </w:rPr>
      </w:pPr>
      <w:r>
        <w:rPr>
          <w:rFonts w:ascii="宋体" w:hAnsi="宋体" w:cs="宋体" w:hint="eastAsia"/>
          <w:sz w:val="24"/>
          <w:szCs w:val="24"/>
        </w:rPr>
        <w:t xml:space="preserve">  </w:t>
      </w:r>
      <w:r>
        <w:rPr>
          <w:rFonts w:ascii="宋体" w:hAnsi="宋体" w:cs="宋体" w:hint="eastAsia"/>
          <w:sz w:val="24"/>
          <w:szCs w:val="24"/>
        </w:rPr>
        <w:t>（供应商公章）</w:t>
      </w:r>
      <w:r>
        <w:rPr>
          <w:rFonts w:ascii="宋体" w:hAnsi="宋体" w:cs="宋体" w:hint="eastAsia"/>
          <w:sz w:val="24"/>
          <w:szCs w:val="24"/>
        </w:rPr>
        <w:t xml:space="preserve">                               </w:t>
      </w:r>
      <w:r>
        <w:rPr>
          <w:rFonts w:ascii="宋体" w:hAnsi="宋体" w:cs="宋体" w:hint="eastAsia"/>
          <w:sz w:val="24"/>
          <w:szCs w:val="24"/>
        </w:rPr>
        <w:t>（签字或盖章）</w:t>
      </w:r>
    </w:p>
    <w:p w:rsidR="000B06B3" w:rsidRDefault="000B06B3">
      <w:pPr>
        <w:snapToGrid w:val="0"/>
        <w:spacing w:line="440" w:lineRule="exact"/>
        <w:ind w:firstLineChars="200" w:firstLine="480"/>
        <w:rPr>
          <w:rFonts w:ascii="宋体" w:hAnsi="宋体" w:cs="宋体"/>
          <w:sz w:val="24"/>
          <w:szCs w:val="24"/>
        </w:rPr>
      </w:pPr>
    </w:p>
    <w:p w:rsidR="000B06B3" w:rsidRDefault="000B06B3">
      <w:pPr>
        <w:snapToGrid w:val="0"/>
        <w:spacing w:line="440" w:lineRule="exact"/>
        <w:ind w:firstLineChars="200" w:firstLine="480"/>
        <w:rPr>
          <w:rFonts w:ascii="宋体" w:hAnsi="宋体" w:cs="宋体"/>
          <w:sz w:val="24"/>
          <w:szCs w:val="24"/>
        </w:rPr>
      </w:pPr>
    </w:p>
    <w:p w:rsidR="000B06B3" w:rsidRDefault="00512D42">
      <w:pPr>
        <w:snapToGrid w:val="0"/>
        <w:spacing w:line="440" w:lineRule="exact"/>
        <w:ind w:firstLineChars="200" w:firstLine="480"/>
        <w:rPr>
          <w:rFonts w:ascii="宋体" w:hAnsi="宋体" w:cs="宋体"/>
          <w:sz w:val="24"/>
          <w:szCs w:val="24"/>
        </w:rPr>
      </w:pPr>
      <w:r>
        <w:rPr>
          <w:rFonts w:ascii="宋体" w:hAnsi="宋体" w:cs="宋体" w:hint="eastAsia"/>
          <w:sz w:val="24"/>
          <w:szCs w:val="24"/>
        </w:rPr>
        <w:t xml:space="preserve">                                            </w:t>
      </w:r>
      <w:r>
        <w:rPr>
          <w:rFonts w:ascii="宋体" w:hAnsi="宋体" w:cs="宋体" w:hint="eastAsia"/>
          <w:sz w:val="24"/>
          <w:szCs w:val="24"/>
        </w:rPr>
        <w:t>年</w:t>
      </w:r>
      <w:r>
        <w:rPr>
          <w:rFonts w:ascii="宋体" w:hAnsi="宋体" w:cs="宋体" w:hint="eastAsia"/>
          <w:sz w:val="24"/>
          <w:szCs w:val="24"/>
        </w:rPr>
        <w:t xml:space="preserve">     </w:t>
      </w:r>
      <w:r>
        <w:rPr>
          <w:rFonts w:ascii="宋体" w:hAnsi="宋体" w:cs="宋体" w:hint="eastAsia"/>
          <w:sz w:val="24"/>
          <w:szCs w:val="24"/>
        </w:rPr>
        <w:t>月</w:t>
      </w:r>
      <w:r>
        <w:rPr>
          <w:rFonts w:ascii="宋体" w:hAnsi="宋体" w:cs="宋体" w:hint="eastAsia"/>
          <w:sz w:val="24"/>
          <w:szCs w:val="24"/>
        </w:rPr>
        <w:t xml:space="preserve">     </w:t>
      </w:r>
      <w:r>
        <w:rPr>
          <w:rFonts w:ascii="宋体" w:hAnsi="宋体" w:cs="宋体" w:hint="eastAsia"/>
          <w:sz w:val="24"/>
          <w:szCs w:val="24"/>
        </w:rPr>
        <w:t>日</w:t>
      </w:r>
    </w:p>
    <w:p w:rsidR="000B06B3" w:rsidRDefault="000B06B3">
      <w:pPr>
        <w:snapToGrid w:val="0"/>
        <w:spacing w:line="440" w:lineRule="exact"/>
        <w:ind w:firstLineChars="200" w:firstLine="480"/>
        <w:rPr>
          <w:rFonts w:ascii="宋体" w:hAnsi="宋体" w:cs="宋体"/>
          <w:sz w:val="24"/>
          <w:szCs w:val="24"/>
        </w:rPr>
      </w:pPr>
    </w:p>
    <w:p w:rsidR="000B06B3" w:rsidRDefault="00512D42">
      <w:pPr>
        <w:snapToGrid w:val="0"/>
        <w:spacing w:line="440" w:lineRule="exact"/>
        <w:ind w:firstLineChars="200" w:firstLine="480"/>
        <w:rPr>
          <w:rFonts w:ascii="宋体" w:hAnsi="宋体" w:cs="宋体"/>
          <w:sz w:val="24"/>
          <w:szCs w:val="24"/>
        </w:rPr>
      </w:pPr>
      <w:r>
        <w:rPr>
          <w:rFonts w:ascii="宋体" w:hAnsi="宋体" w:cs="宋体" w:hint="eastAsia"/>
          <w:sz w:val="24"/>
          <w:szCs w:val="24"/>
        </w:rPr>
        <w:t>注：</w:t>
      </w:r>
    </w:p>
    <w:p w:rsidR="000B06B3" w:rsidRDefault="00512D42">
      <w:pPr>
        <w:snapToGrid w:val="0"/>
        <w:spacing w:line="440" w:lineRule="exact"/>
        <w:ind w:firstLineChars="200" w:firstLine="48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请供应商完整填写本表；</w:t>
      </w:r>
    </w:p>
    <w:p w:rsidR="000B06B3" w:rsidRDefault="00512D42">
      <w:pPr>
        <w:snapToGrid w:val="0"/>
        <w:spacing w:line="440" w:lineRule="exact"/>
        <w:ind w:firstLineChars="200" w:firstLine="480"/>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该表可扩展，并逐页签字或盖章。</w:t>
      </w:r>
    </w:p>
    <w:p w:rsidR="000B06B3" w:rsidRDefault="000B06B3">
      <w:pPr>
        <w:snapToGrid w:val="0"/>
        <w:spacing w:line="440" w:lineRule="exact"/>
        <w:ind w:firstLineChars="200" w:firstLine="480"/>
        <w:rPr>
          <w:rFonts w:ascii="宋体" w:hAnsi="宋体" w:cs="宋体"/>
          <w:sz w:val="24"/>
          <w:szCs w:val="24"/>
        </w:rPr>
      </w:pPr>
    </w:p>
    <w:p w:rsidR="000B06B3" w:rsidRDefault="000B06B3">
      <w:pPr>
        <w:snapToGrid w:val="0"/>
        <w:spacing w:line="440" w:lineRule="exact"/>
        <w:ind w:firstLineChars="200" w:firstLine="480"/>
        <w:rPr>
          <w:rFonts w:ascii="宋体" w:hAnsi="宋体" w:cs="宋体"/>
          <w:sz w:val="24"/>
          <w:szCs w:val="24"/>
        </w:rPr>
      </w:pPr>
    </w:p>
    <w:p w:rsidR="000B06B3" w:rsidRDefault="000B06B3">
      <w:pPr>
        <w:snapToGrid w:val="0"/>
        <w:spacing w:line="440" w:lineRule="exact"/>
        <w:ind w:firstLineChars="200" w:firstLine="480"/>
        <w:rPr>
          <w:rFonts w:ascii="宋体" w:hAnsi="宋体" w:cs="宋体"/>
          <w:sz w:val="24"/>
          <w:szCs w:val="24"/>
        </w:rPr>
      </w:pPr>
    </w:p>
    <w:p w:rsidR="000B06B3" w:rsidRDefault="000B06B3">
      <w:pPr>
        <w:snapToGrid w:val="0"/>
        <w:spacing w:line="440" w:lineRule="exact"/>
        <w:ind w:firstLineChars="200" w:firstLine="480"/>
        <w:rPr>
          <w:rFonts w:ascii="宋体" w:hAnsi="宋体" w:cs="宋体"/>
          <w:sz w:val="24"/>
          <w:szCs w:val="24"/>
        </w:rPr>
      </w:pPr>
    </w:p>
    <w:p w:rsidR="000B06B3" w:rsidRDefault="000B06B3">
      <w:pPr>
        <w:spacing w:before="120" w:after="120" w:line="500" w:lineRule="exact"/>
        <w:jc w:val="left"/>
        <w:rPr>
          <w:rFonts w:asciiTheme="majorEastAsia" w:eastAsiaTheme="majorEastAsia" w:hAnsiTheme="majorEastAsia"/>
          <w:sz w:val="28"/>
          <w:szCs w:val="28"/>
        </w:rPr>
      </w:pPr>
    </w:p>
    <w:p w:rsidR="000B06B3" w:rsidRDefault="000B06B3">
      <w:pPr>
        <w:spacing w:before="120" w:after="120" w:line="500" w:lineRule="exact"/>
        <w:jc w:val="left"/>
        <w:rPr>
          <w:rFonts w:asciiTheme="majorEastAsia" w:eastAsiaTheme="majorEastAsia" w:hAnsiTheme="majorEastAsia"/>
          <w:sz w:val="28"/>
          <w:szCs w:val="28"/>
        </w:rPr>
      </w:pPr>
    </w:p>
    <w:p w:rsidR="000B06B3" w:rsidRDefault="000B06B3">
      <w:pPr>
        <w:spacing w:before="120" w:after="120" w:line="500" w:lineRule="exact"/>
        <w:jc w:val="left"/>
        <w:rPr>
          <w:rFonts w:asciiTheme="majorEastAsia" w:eastAsiaTheme="majorEastAsia" w:hAnsiTheme="majorEastAsia"/>
          <w:sz w:val="28"/>
          <w:szCs w:val="28"/>
        </w:rPr>
      </w:pPr>
    </w:p>
    <w:p w:rsidR="000B06B3" w:rsidRDefault="000B06B3">
      <w:pPr>
        <w:spacing w:before="120" w:after="120" w:line="500" w:lineRule="exact"/>
        <w:jc w:val="left"/>
        <w:rPr>
          <w:rFonts w:asciiTheme="majorEastAsia" w:eastAsiaTheme="majorEastAsia" w:hAnsiTheme="majorEastAsia"/>
          <w:sz w:val="28"/>
          <w:szCs w:val="28"/>
        </w:rPr>
      </w:pPr>
    </w:p>
    <w:p w:rsidR="000B06B3" w:rsidRDefault="000B06B3">
      <w:pPr>
        <w:spacing w:before="120" w:after="120" w:line="500" w:lineRule="exact"/>
        <w:jc w:val="left"/>
        <w:rPr>
          <w:rFonts w:asciiTheme="majorEastAsia" w:eastAsiaTheme="majorEastAsia" w:hAnsiTheme="majorEastAsia"/>
          <w:sz w:val="28"/>
          <w:szCs w:val="28"/>
        </w:rPr>
      </w:pPr>
    </w:p>
    <w:p w:rsidR="000B06B3" w:rsidRDefault="000B06B3">
      <w:pPr>
        <w:spacing w:before="120" w:after="120" w:line="500" w:lineRule="exact"/>
        <w:jc w:val="left"/>
        <w:rPr>
          <w:rFonts w:asciiTheme="majorEastAsia" w:eastAsiaTheme="majorEastAsia" w:hAnsiTheme="majorEastAsia"/>
          <w:sz w:val="28"/>
          <w:szCs w:val="28"/>
        </w:rPr>
      </w:pPr>
    </w:p>
    <w:p w:rsidR="000B06B3" w:rsidRDefault="00512D42">
      <w:pPr>
        <w:rPr>
          <w:b/>
          <w:sz w:val="32"/>
          <w:szCs w:val="32"/>
        </w:rPr>
      </w:pPr>
      <w:r>
        <w:rPr>
          <w:rFonts w:hint="eastAsia"/>
          <w:b/>
          <w:sz w:val="32"/>
          <w:szCs w:val="32"/>
        </w:rPr>
        <w:lastRenderedPageBreak/>
        <w:t>附件</w:t>
      </w:r>
      <w:r>
        <w:rPr>
          <w:rFonts w:hint="eastAsia"/>
          <w:b/>
          <w:sz w:val="32"/>
          <w:szCs w:val="32"/>
        </w:rPr>
        <w:t>2</w:t>
      </w:r>
      <w:r>
        <w:rPr>
          <w:rFonts w:hint="eastAsia"/>
          <w:b/>
          <w:sz w:val="32"/>
          <w:szCs w:val="32"/>
        </w:rPr>
        <w:t>：</w:t>
      </w:r>
    </w:p>
    <w:p w:rsidR="000B06B3" w:rsidRDefault="00512D42">
      <w:pPr>
        <w:ind w:firstLineChars="300" w:firstLine="964"/>
        <w:rPr>
          <w:b/>
          <w:sz w:val="32"/>
          <w:szCs w:val="32"/>
        </w:rPr>
      </w:pPr>
      <w:r>
        <w:rPr>
          <w:rFonts w:hint="eastAsia"/>
          <w:b/>
          <w:sz w:val="32"/>
          <w:szCs w:val="32"/>
        </w:rPr>
        <w:t>中餐烹饪专业教学实训耗材季度基准价格确认表</w:t>
      </w:r>
    </w:p>
    <w:p w:rsidR="000B06B3" w:rsidRDefault="000B06B3">
      <w:pPr>
        <w:rPr>
          <w:sz w:val="28"/>
          <w:szCs w:val="28"/>
        </w:rPr>
      </w:pPr>
    </w:p>
    <w:p w:rsidR="000B06B3" w:rsidRDefault="00512D42">
      <w:pPr>
        <w:rPr>
          <w:sz w:val="28"/>
          <w:szCs w:val="28"/>
        </w:rPr>
      </w:pPr>
      <w:r>
        <w:rPr>
          <w:rFonts w:hint="eastAsia"/>
          <w:sz w:val="28"/>
          <w:szCs w:val="28"/>
        </w:rPr>
        <w:t>采价季度：</w:t>
      </w:r>
      <w:r>
        <w:rPr>
          <w:rFonts w:hint="eastAsia"/>
          <w:sz w:val="28"/>
          <w:szCs w:val="28"/>
        </w:rPr>
        <w:t xml:space="preserve"> </w:t>
      </w:r>
      <w:r>
        <w:rPr>
          <w:rFonts w:hint="eastAsia"/>
          <w:sz w:val="28"/>
          <w:szCs w:val="28"/>
        </w:rPr>
        <w:t>年第季度</w:t>
      </w:r>
    </w:p>
    <w:p w:rsidR="000B06B3" w:rsidRDefault="00512D42">
      <w:pPr>
        <w:rPr>
          <w:sz w:val="28"/>
          <w:szCs w:val="28"/>
        </w:rPr>
      </w:pPr>
      <w:r>
        <w:rPr>
          <w:rFonts w:hint="eastAsia"/>
          <w:sz w:val="28"/>
          <w:szCs w:val="28"/>
        </w:rPr>
        <w:t>采价日期：年月日</w:t>
      </w:r>
    </w:p>
    <w:p w:rsidR="000B06B3" w:rsidRDefault="00512D42">
      <w:pPr>
        <w:rPr>
          <w:sz w:val="28"/>
          <w:szCs w:val="28"/>
        </w:rPr>
      </w:pPr>
      <w:r>
        <w:rPr>
          <w:rFonts w:hint="eastAsia"/>
          <w:sz w:val="28"/>
          <w:szCs w:val="28"/>
        </w:rPr>
        <w:t>本季度执行时间：年月日至年月日</w:t>
      </w:r>
    </w:p>
    <w:p w:rsidR="000B06B3" w:rsidRDefault="00512D42">
      <w:pPr>
        <w:rPr>
          <w:sz w:val="28"/>
          <w:szCs w:val="28"/>
        </w:rPr>
      </w:pPr>
      <w:r>
        <w:rPr>
          <w:rFonts w:hint="eastAsia"/>
          <w:sz w:val="28"/>
          <w:szCs w:val="28"/>
        </w:rPr>
        <w:t>耗材价格明细</w:t>
      </w:r>
      <w:r>
        <w:rPr>
          <w:rFonts w:hint="eastAsia"/>
          <w:sz w:val="28"/>
          <w:szCs w:val="28"/>
        </w:rPr>
        <w:t xml:space="preserve"> </w:t>
      </w:r>
    </w:p>
    <w:tbl>
      <w:tblPr>
        <w:tblStyle w:val="a6"/>
        <w:tblW w:w="8613" w:type="dxa"/>
        <w:tblLook w:val="04A0"/>
      </w:tblPr>
      <w:tblGrid>
        <w:gridCol w:w="817"/>
        <w:gridCol w:w="2268"/>
        <w:gridCol w:w="1276"/>
        <w:gridCol w:w="1276"/>
        <w:gridCol w:w="1134"/>
        <w:gridCol w:w="1842"/>
      </w:tblGrid>
      <w:tr w:rsidR="000B06B3">
        <w:tc>
          <w:tcPr>
            <w:tcW w:w="817" w:type="dxa"/>
          </w:tcPr>
          <w:p w:rsidR="000B06B3" w:rsidRDefault="00512D42">
            <w:pPr>
              <w:jc w:val="center"/>
              <w:rPr>
                <w:rFonts w:ascii="Times New Roman" w:eastAsia="宋体" w:hAnsi="Times New Roman" w:cs="Times New Roman"/>
                <w:kern w:val="0"/>
                <w:sz w:val="28"/>
                <w:szCs w:val="28"/>
              </w:rPr>
            </w:pPr>
            <w:r>
              <w:rPr>
                <w:rFonts w:ascii="Times New Roman" w:eastAsia="宋体" w:hAnsi="Times New Roman" w:cs="Times New Roman" w:hint="eastAsia"/>
                <w:kern w:val="0"/>
                <w:sz w:val="28"/>
                <w:szCs w:val="28"/>
              </w:rPr>
              <w:t>序号</w:t>
            </w:r>
          </w:p>
        </w:tc>
        <w:tc>
          <w:tcPr>
            <w:tcW w:w="2268" w:type="dxa"/>
          </w:tcPr>
          <w:p w:rsidR="000B06B3" w:rsidRDefault="00512D42">
            <w:pPr>
              <w:jc w:val="center"/>
              <w:rPr>
                <w:rFonts w:ascii="Times New Roman" w:eastAsia="宋体" w:hAnsi="Times New Roman" w:cs="Times New Roman"/>
                <w:kern w:val="0"/>
                <w:sz w:val="28"/>
                <w:szCs w:val="28"/>
              </w:rPr>
            </w:pPr>
            <w:r>
              <w:rPr>
                <w:rFonts w:ascii="Times New Roman" w:eastAsia="宋体" w:hAnsi="Times New Roman" w:cs="Times New Roman" w:hint="eastAsia"/>
                <w:kern w:val="0"/>
                <w:sz w:val="28"/>
                <w:szCs w:val="28"/>
              </w:rPr>
              <w:t>耗材名称</w:t>
            </w:r>
          </w:p>
        </w:tc>
        <w:tc>
          <w:tcPr>
            <w:tcW w:w="1276" w:type="dxa"/>
          </w:tcPr>
          <w:p w:rsidR="000B06B3" w:rsidRDefault="00512D42">
            <w:pPr>
              <w:spacing w:line="300" w:lineRule="exact"/>
              <w:jc w:val="center"/>
              <w:rPr>
                <w:rFonts w:ascii="Times New Roman" w:eastAsia="宋体" w:hAnsi="Times New Roman" w:cs="Times New Roman"/>
                <w:kern w:val="0"/>
                <w:sz w:val="28"/>
                <w:szCs w:val="28"/>
              </w:rPr>
            </w:pPr>
            <w:r>
              <w:rPr>
                <w:rFonts w:ascii="Times New Roman" w:eastAsia="宋体" w:hAnsi="Times New Roman" w:cs="Times New Roman" w:hint="eastAsia"/>
                <w:kern w:val="0"/>
                <w:sz w:val="28"/>
                <w:szCs w:val="28"/>
              </w:rPr>
              <w:t>规格</w:t>
            </w:r>
          </w:p>
          <w:p w:rsidR="000B06B3" w:rsidRDefault="00512D42">
            <w:pPr>
              <w:spacing w:line="300" w:lineRule="exact"/>
              <w:jc w:val="center"/>
              <w:rPr>
                <w:rFonts w:ascii="Times New Roman" w:eastAsia="宋体" w:hAnsi="Times New Roman" w:cs="Times New Roman"/>
                <w:kern w:val="0"/>
                <w:sz w:val="28"/>
                <w:szCs w:val="28"/>
              </w:rPr>
            </w:pPr>
            <w:r>
              <w:rPr>
                <w:rFonts w:ascii="Times New Roman" w:eastAsia="宋体" w:hAnsi="Times New Roman" w:cs="Times New Roman" w:hint="eastAsia"/>
                <w:kern w:val="0"/>
                <w:sz w:val="28"/>
                <w:szCs w:val="28"/>
              </w:rPr>
              <w:t>型号</w:t>
            </w:r>
          </w:p>
        </w:tc>
        <w:tc>
          <w:tcPr>
            <w:tcW w:w="1276" w:type="dxa"/>
          </w:tcPr>
          <w:p w:rsidR="000B06B3" w:rsidRDefault="00512D42">
            <w:pPr>
              <w:spacing w:line="300" w:lineRule="exact"/>
              <w:jc w:val="center"/>
              <w:rPr>
                <w:rFonts w:ascii="Times New Roman" w:eastAsia="宋体" w:hAnsi="Times New Roman" w:cs="Times New Roman"/>
                <w:kern w:val="0"/>
                <w:sz w:val="28"/>
                <w:szCs w:val="28"/>
              </w:rPr>
            </w:pPr>
            <w:r>
              <w:rPr>
                <w:rFonts w:ascii="Times New Roman" w:eastAsia="宋体" w:hAnsi="Times New Roman" w:cs="Times New Roman" w:hint="eastAsia"/>
                <w:kern w:val="0"/>
                <w:sz w:val="28"/>
                <w:szCs w:val="28"/>
              </w:rPr>
              <w:t>计量</w:t>
            </w:r>
          </w:p>
          <w:p w:rsidR="000B06B3" w:rsidRDefault="00512D42">
            <w:pPr>
              <w:spacing w:line="300" w:lineRule="exact"/>
              <w:jc w:val="center"/>
              <w:rPr>
                <w:rFonts w:ascii="Times New Roman" w:eastAsia="宋体" w:hAnsi="Times New Roman" w:cs="Times New Roman"/>
                <w:kern w:val="0"/>
                <w:sz w:val="28"/>
                <w:szCs w:val="28"/>
              </w:rPr>
            </w:pPr>
            <w:r>
              <w:rPr>
                <w:rFonts w:ascii="Times New Roman" w:eastAsia="宋体" w:hAnsi="Times New Roman" w:cs="Times New Roman" w:hint="eastAsia"/>
                <w:kern w:val="0"/>
                <w:sz w:val="28"/>
                <w:szCs w:val="28"/>
              </w:rPr>
              <w:t>单位</w:t>
            </w:r>
          </w:p>
        </w:tc>
        <w:tc>
          <w:tcPr>
            <w:tcW w:w="1134" w:type="dxa"/>
          </w:tcPr>
          <w:p w:rsidR="000B06B3" w:rsidRDefault="00512D42">
            <w:pPr>
              <w:spacing w:line="300" w:lineRule="exact"/>
              <w:jc w:val="center"/>
              <w:rPr>
                <w:rFonts w:ascii="Times New Roman" w:eastAsia="宋体" w:hAnsi="Times New Roman" w:cs="Times New Roman"/>
                <w:kern w:val="0"/>
                <w:sz w:val="28"/>
                <w:szCs w:val="28"/>
              </w:rPr>
            </w:pPr>
            <w:r>
              <w:rPr>
                <w:rFonts w:ascii="Times New Roman" w:eastAsia="宋体" w:hAnsi="Times New Roman" w:cs="Times New Roman" w:hint="eastAsia"/>
                <w:kern w:val="0"/>
                <w:sz w:val="28"/>
                <w:szCs w:val="28"/>
              </w:rPr>
              <w:t>市场</w:t>
            </w:r>
          </w:p>
          <w:p w:rsidR="000B06B3" w:rsidRDefault="00512D42">
            <w:pPr>
              <w:spacing w:line="300" w:lineRule="exact"/>
              <w:jc w:val="center"/>
              <w:rPr>
                <w:rFonts w:ascii="Times New Roman" w:eastAsia="宋体" w:hAnsi="Times New Roman" w:cs="Times New Roman"/>
                <w:kern w:val="0"/>
                <w:sz w:val="28"/>
                <w:szCs w:val="28"/>
              </w:rPr>
            </w:pPr>
            <w:r>
              <w:rPr>
                <w:rFonts w:ascii="Times New Roman" w:eastAsia="宋体" w:hAnsi="Times New Roman" w:cs="Times New Roman" w:hint="eastAsia"/>
                <w:kern w:val="0"/>
                <w:sz w:val="28"/>
                <w:szCs w:val="28"/>
              </w:rPr>
              <w:t>价格</w:t>
            </w:r>
          </w:p>
        </w:tc>
        <w:tc>
          <w:tcPr>
            <w:tcW w:w="1842" w:type="dxa"/>
          </w:tcPr>
          <w:p w:rsidR="000B06B3" w:rsidRDefault="00512D42">
            <w:pPr>
              <w:spacing w:line="300" w:lineRule="exact"/>
              <w:jc w:val="center"/>
              <w:rPr>
                <w:rFonts w:ascii="Times New Roman" w:eastAsia="宋体" w:hAnsi="Times New Roman" w:cs="Times New Roman"/>
                <w:kern w:val="0"/>
                <w:sz w:val="28"/>
                <w:szCs w:val="28"/>
              </w:rPr>
            </w:pPr>
            <w:r>
              <w:rPr>
                <w:rFonts w:ascii="Times New Roman" w:eastAsia="宋体" w:hAnsi="Times New Roman" w:cs="Times New Roman" w:hint="eastAsia"/>
                <w:kern w:val="0"/>
                <w:sz w:val="28"/>
                <w:szCs w:val="28"/>
              </w:rPr>
              <w:t>价格来源</w:t>
            </w:r>
          </w:p>
          <w:p w:rsidR="000B06B3" w:rsidRDefault="00512D42">
            <w:pPr>
              <w:spacing w:line="300" w:lineRule="exact"/>
              <w:jc w:val="center"/>
              <w:rPr>
                <w:rFonts w:ascii="Times New Roman" w:eastAsia="宋体" w:hAnsi="Times New Roman" w:cs="Times New Roman"/>
                <w:kern w:val="0"/>
                <w:sz w:val="28"/>
                <w:szCs w:val="28"/>
              </w:rPr>
            </w:pPr>
            <w:r>
              <w:rPr>
                <w:rFonts w:ascii="Times New Roman" w:eastAsia="宋体" w:hAnsi="Times New Roman" w:cs="Times New Roman" w:hint="eastAsia"/>
                <w:kern w:val="0"/>
                <w:sz w:val="28"/>
                <w:szCs w:val="28"/>
              </w:rPr>
              <w:t>说明</w:t>
            </w:r>
          </w:p>
        </w:tc>
      </w:tr>
      <w:tr w:rsidR="000B06B3">
        <w:tc>
          <w:tcPr>
            <w:tcW w:w="817" w:type="dxa"/>
          </w:tcPr>
          <w:p w:rsidR="000B06B3" w:rsidRDefault="00512D42">
            <w:pPr>
              <w:rPr>
                <w:rFonts w:ascii="Times New Roman" w:eastAsia="宋体" w:hAnsi="Times New Roman" w:cs="Times New Roman"/>
                <w:kern w:val="0"/>
                <w:sz w:val="28"/>
                <w:szCs w:val="28"/>
              </w:rPr>
            </w:pPr>
            <w:r>
              <w:rPr>
                <w:rFonts w:ascii="Times New Roman" w:eastAsia="宋体" w:hAnsi="Times New Roman" w:cs="Times New Roman" w:hint="eastAsia"/>
                <w:kern w:val="0"/>
                <w:sz w:val="28"/>
                <w:szCs w:val="28"/>
              </w:rPr>
              <w:t>1</w:t>
            </w:r>
          </w:p>
        </w:tc>
        <w:tc>
          <w:tcPr>
            <w:tcW w:w="2268" w:type="dxa"/>
          </w:tcPr>
          <w:p w:rsidR="000B06B3" w:rsidRDefault="000B06B3">
            <w:pPr>
              <w:rPr>
                <w:rFonts w:ascii="Times New Roman" w:eastAsia="宋体" w:hAnsi="Times New Roman" w:cs="Times New Roman"/>
                <w:kern w:val="0"/>
                <w:sz w:val="28"/>
                <w:szCs w:val="28"/>
              </w:rPr>
            </w:pPr>
          </w:p>
        </w:tc>
        <w:tc>
          <w:tcPr>
            <w:tcW w:w="1276" w:type="dxa"/>
          </w:tcPr>
          <w:p w:rsidR="000B06B3" w:rsidRDefault="000B06B3">
            <w:pPr>
              <w:rPr>
                <w:rFonts w:ascii="Times New Roman" w:eastAsia="宋体" w:hAnsi="Times New Roman" w:cs="Times New Roman"/>
                <w:kern w:val="0"/>
                <w:sz w:val="28"/>
                <w:szCs w:val="28"/>
              </w:rPr>
            </w:pPr>
          </w:p>
        </w:tc>
        <w:tc>
          <w:tcPr>
            <w:tcW w:w="1276" w:type="dxa"/>
          </w:tcPr>
          <w:p w:rsidR="000B06B3" w:rsidRDefault="000B06B3">
            <w:pPr>
              <w:rPr>
                <w:rFonts w:ascii="Times New Roman" w:eastAsia="宋体" w:hAnsi="Times New Roman" w:cs="Times New Roman"/>
                <w:kern w:val="0"/>
                <w:sz w:val="28"/>
                <w:szCs w:val="28"/>
              </w:rPr>
            </w:pPr>
          </w:p>
        </w:tc>
        <w:tc>
          <w:tcPr>
            <w:tcW w:w="1134" w:type="dxa"/>
          </w:tcPr>
          <w:p w:rsidR="000B06B3" w:rsidRDefault="000B06B3">
            <w:pPr>
              <w:rPr>
                <w:rFonts w:ascii="Times New Roman" w:eastAsia="宋体" w:hAnsi="Times New Roman" w:cs="Times New Roman"/>
                <w:kern w:val="0"/>
                <w:sz w:val="28"/>
                <w:szCs w:val="28"/>
              </w:rPr>
            </w:pPr>
          </w:p>
        </w:tc>
        <w:tc>
          <w:tcPr>
            <w:tcW w:w="1842" w:type="dxa"/>
          </w:tcPr>
          <w:p w:rsidR="000B06B3" w:rsidRDefault="000B06B3">
            <w:pPr>
              <w:rPr>
                <w:rFonts w:ascii="Times New Roman" w:eastAsia="宋体" w:hAnsi="Times New Roman" w:cs="Times New Roman"/>
                <w:kern w:val="0"/>
                <w:sz w:val="28"/>
                <w:szCs w:val="28"/>
              </w:rPr>
            </w:pPr>
          </w:p>
        </w:tc>
      </w:tr>
      <w:tr w:rsidR="000B06B3">
        <w:tc>
          <w:tcPr>
            <w:tcW w:w="817" w:type="dxa"/>
          </w:tcPr>
          <w:p w:rsidR="000B06B3" w:rsidRDefault="00512D42">
            <w:pPr>
              <w:rPr>
                <w:rFonts w:ascii="Times New Roman" w:eastAsia="宋体" w:hAnsi="Times New Roman" w:cs="Times New Roman"/>
                <w:kern w:val="0"/>
                <w:sz w:val="28"/>
                <w:szCs w:val="28"/>
              </w:rPr>
            </w:pPr>
            <w:r>
              <w:rPr>
                <w:rFonts w:ascii="Times New Roman" w:eastAsia="宋体" w:hAnsi="Times New Roman" w:cs="Times New Roman" w:hint="eastAsia"/>
                <w:kern w:val="0"/>
                <w:sz w:val="28"/>
                <w:szCs w:val="28"/>
              </w:rPr>
              <w:t>2</w:t>
            </w:r>
          </w:p>
        </w:tc>
        <w:tc>
          <w:tcPr>
            <w:tcW w:w="2268" w:type="dxa"/>
          </w:tcPr>
          <w:p w:rsidR="000B06B3" w:rsidRDefault="000B06B3">
            <w:pPr>
              <w:rPr>
                <w:rFonts w:ascii="Times New Roman" w:eastAsia="宋体" w:hAnsi="Times New Roman" w:cs="Times New Roman"/>
                <w:kern w:val="0"/>
                <w:sz w:val="28"/>
                <w:szCs w:val="28"/>
              </w:rPr>
            </w:pPr>
          </w:p>
        </w:tc>
        <w:tc>
          <w:tcPr>
            <w:tcW w:w="1276" w:type="dxa"/>
          </w:tcPr>
          <w:p w:rsidR="000B06B3" w:rsidRDefault="000B06B3">
            <w:pPr>
              <w:rPr>
                <w:rFonts w:ascii="Times New Roman" w:eastAsia="宋体" w:hAnsi="Times New Roman" w:cs="Times New Roman"/>
                <w:kern w:val="0"/>
                <w:sz w:val="28"/>
                <w:szCs w:val="28"/>
              </w:rPr>
            </w:pPr>
          </w:p>
        </w:tc>
        <w:tc>
          <w:tcPr>
            <w:tcW w:w="1276" w:type="dxa"/>
          </w:tcPr>
          <w:p w:rsidR="000B06B3" w:rsidRDefault="000B06B3">
            <w:pPr>
              <w:rPr>
                <w:rFonts w:ascii="Times New Roman" w:eastAsia="宋体" w:hAnsi="Times New Roman" w:cs="Times New Roman"/>
                <w:kern w:val="0"/>
                <w:sz w:val="28"/>
                <w:szCs w:val="28"/>
              </w:rPr>
            </w:pPr>
          </w:p>
        </w:tc>
        <w:tc>
          <w:tcPr>
            <w:tcW w:w="1134" w:type="dxa"/>
          </w:tcPr>
          <w:p w:rsidR="000B06B3" w:rsidRDefault="000B06B3">
            <w:pPr>
              <w:rPr>
                <w:rFonts w:ascii="Times New Roman" w:eastAsia="宋体" w:hAnsi="Times New Roman" w:cs="Times New Roman"/>
                <w:kern w:val="0"/>
                <w:sz w:val="28"/>
                <w:szCs w:val="28"/>
              </w:rPr>
            </w:pPr>
          </w:p>
        </w:tc>
        <w:tc>
          <w:tcPr>
            <w:tcW w:w="1842" w:type="dxa"/>
          </w:tcPr>
          <w:p w:rsidR="000B06B3" w:rsidRDefault="000B06B3">
            <w:pPr>
              <w:rPr>
                <w:rFonts w:ascii="Times New Roman" w:eastAsia="宋体" w:hAnsi="Times New Roman" w:cs="Times New Roman"/>
                <w:kern w:val="0"/>
                <w:sz w:val="28"/>
                <w:szCs w:val="28"/>
              </w:rPr>
            </w:pPr>
          </w:p>
        </w:tc>
      </w:tr>
      <w:tr w:rsidR="000B06B3">
        <w:tc>
          <w:tcPr>
            <w:tcW w:w="817" w:type="dxa"/>
          </w:tcPr>
          <w:p w:rsidR="000B06B3" w:rsidRDefault="00512D42">
            <w:pPr>
              <w:rPr>
                <w:rFonts w:ascii="Times New Roman" w:eastAsia="宋体" w:hAnsi="Times New Roman" w:cs="Times New Roman"/>
                <w:kern w:val="0"/>
                <w:sz w:val="28"/>
                <w:szCs w:val="28"/>
              </w:rPr>
            </w:pPr>
            <w:r>
              <w:rPr>
                <w:rFonts w:ascii="Times New Roman" w:eastAsia="宋体" w:hAnsi="Times New Roman" w:cs="Times New Roman" w:hint="eastAsia"/>
                <w:kern w:val="0"/>
                <w:sz w:val="28"/>
                <w:szCs w:val="28"/>
              </w:rPr>
              <w:t>3</w:t>
            </w:r>
          </w:p>
        </w:tc>
        <w:tc>
          <w:tcPr>
            <w:tcW w:w="2268" w:type="dxa"/>
          </w:tcPr>
          <w:p w:rsidR="000B06B3" w:rsidRDefault="000B06B3">
            <w:pPr>
              <w:rPr>
                <w:rFonts w:ascii="Times New Roman" w:eastAsia="宋体" w:hAnsi="Times New Roman" w:cs="Times New Roman"/>
                <w:kern w:val="0"/>
                <w:sz w:val="28"/>
                <w:szCs w:val="28"/>
              </w:rPr>
            </w:pPr>
          </w:p>
        </w:tc>
        <w:tc>
          <w:tcPr>
            <w:tcW w:w="1276" w:type="dxa"/>
          </w:tcPr>
          <w:p w:rsidR="000B06B3" w:rsidRDefault="000B06B3">
            <w:pPr>
              <w:rPr>
                <w:rFonts w:ascii="Times New Roman" w:eastAsia="宋体" w:hAnsi="Times New Roman" w:cs="Times New Roman"/>
                <w:kern w:val="0"/>
                <w:sz w:val="28"/>
                <w:szCs w:val="28"/>
              </w:rPr>
            </w:pPr>
          </w:p>
        </w:tc>
        <w:tc>
          <w:tcPr>
            <w:tcW w:w="1276" w:type="dxa"/>
          </w:tcPr>
          <w:p w:rsidR="000B06B3" w:rsidRDefault="000B06B3">
            <w:pPr>
              <w:rPr>
                <w:rFonts w:ascii="Times New Roman" w:eastAsia="宋体" w:hAnsi="Times New Roman" w:cs="Times New Roman"/>
                <w:kern w:val="0"/>
                <w:sz w:val="28"/>
                <w:szCs w:val="28"/>
              </w:rPr>
            </w:pPr>
          </w:p>
        </w:tc>
        <w:tc>
          <w:tcPr>
            <w:tcW w:w="1134" w:type="dxa"/>
          </w:tcPr>
          <w:p w:rsidR="000B06B3" w:rsidRDefault="000B06B3">
            <w:pPr>
              <w:rPr>
                <w:rFonts w:ascii="Times New Roman" w:eastAsia="宋体" w:hAnsi="Times New Roman" w:cs="Times New Roman"/>
                <w:kern w:val="0"/>
                <w:sz w:val="28"/>
                <w:szCs w:val="28"/>
              </w:rPr>
            </w:pPr>
          </w:p>
        </w:tc>
        <w:tc>
          <w:tcPr>
            <w:tcW w:w="1842" w:type="dxa"/>
          </w:tcPr>
          <w:p w:rsidR="000B06B3" w:rsidRDefault="000B06B3">
            <w:pPr>
              <w:rPr>
                <w:rFonts w:ascii="Times New Roman" w:eastAsia="宋体" w:hAnsi="Times New Roman" w:cs="Times New Roman"/>
                <w:kern w:val="0"/>
                <w:sz w:val="28"/>
                <w:szCs w:val="28"/>
              </w:rPr>
            </w:pPr>
          </w:p>
        </w:tc>
      </w:tr>
      <w:tr w:rsidR="000B06B3">
        <w:tc>
          <w:tcPr>
            <w:tcW w:w="817" w:type="dxa"/>
          </w:tcPr>
          <w:p w:rsidR="000B06B3" w:rsidRDefault="00512D42">
            <w:pPr>
              <w:spacing w:line="240" w:lineRule="exact"/>
              <w:rPr>
                <w:rFonts w:ascii="Times New Roman" w:eastAsia="宋体" w:hAnsi="Times New Roman" w:cs="Times New Roman"/>
                <w:kern w:val="0"/>
                <w:sz w:val="28"/>
                <w:szCs w:val="28"/>
              </w:rPr>
            </w:pPr>
            <w:r>
              <w:rPr>
                <w:rFonts w:ascii="Times New Roman" w:eastAsia="宋体" w:hAnsi="Times New Roman" w:cs="Times New Roman" w:hint="eastAsia"/>
                <w:kern w:val="0"/>
                <w:sz w:val="28"/>
                <w:szCs w:val="28"/>
              </w:rPr>
              <w:t>.</w:t>
            </w:r>
          </w:p>
          <w:p w:rsidR="000B06B3" w:rsidRDefault="00512D42">
            <w:pPr>
              <w:spacing w:line="240" w:lineRule="exact"/>
              <w:rPr>
                <w:rFonts w:ascii="Times New Roman" w:eastAsia="宋体" w:hAnsi="Times New Roman" w:cs="Times New Roman"/>
                <w:kern w:val="0"/>
                <w:sz w:val="28"/>
                <w:szCs w:val="28"/>
              </w:rPr>
            </w:pPr>
            <w:r>
              <w:rPr>
                <w:rFonts w:ascii="Times New Roman" w:eastAsia="宋体" w:hAnsi="Times New Roman" w:cs="Times New Roman" w:hint="eastAsia"/>
                <w:kern w:val="0"/>
                <w:sz w:val="28"/>
                <w:szCs w:val="28"/>
              </w:rPr>
              <w:t>.</w:t>
            </w:r>
          </w:p>
          <w:p w:rsidR="000B06B3" w:rsidRDefault="00512D42">
            <w:pPr>
              <w:spacing w:line="240" w:lineRule="exact"/>
              <w:rPr>
                <w:rFonts w:ascii="Times New Roman" w:eastAsia="宋体" w:hAnsi="Times New Roman" w:cs="Times New Roman"/>
                <w:kern w:val="0"/>
                <w:sz w:val="28"/>
                <w:szCs w:val="28"/>
              </w:rPr>
            </w:pPr>
            <w:r>
              <w:rPr>
                <w:rFonts w:ascii="Times New Roman" w:eastAsia="宋体" w:hAnsi="Times New Roman" w:cs="Times New Roman" w:hint="eastAsia"/>
                <w:kern w:val="0"/>
                <w:sz w:val="28"/>
                <w:szCs w:val="28"/>
              </w:rPr>
              <w:t>.</w:t>
            </w:r>
          </w:p>
        </w:tc>
        <w:tc>
          <w:tcPr>
            <w:tcW w:w="2268" w:type="dxa"/>
          </w:tcPr>
          <w:p w:rsidR="000B06B3" w:rsidRDefault="000B06B3">
            <w:pPr>
              <w:spacing w:line="240" w:lineRule="exact"/>
              <w:rPr>
                <w:rFonts w:ascii="Times New Roman" w:eastAsia="宋体" w:hAnsi="Times New Roman" w:cs="Times New Roman"/>
                <w:kern w:val="0"/>
                <w:sz w:val="28"/>
                <w:szCs w:val="28"/>
              </w:rPr>
            </w:pPr>
          </w:p>
        </w:tc>
        <w:tc>
          <w:tcPr>
            <w:tcW w:w="1276" w:type="dxa"/>
          </w:tcPr>
          <w:p w:rsidR="000B06B3" w:rsidRDefault="000B06B3">
            <w:pPr>
              <w:spacing w:line="240" w:lineRule="exact"/>
              <w:rPr>
                <w:rFonts w:ascii="Times New Roman" w:eastAsia="宋体" w:hAnsi="Times New Roman" w:cs="Times New Roman"/>
                <w:kern w:val="0"/>
                <w:sz w:val="28"/>
                <w:szCs w:val="28"/>
              </w:rPr>
            </w:pPr>
          </w:p>
        </w:tc>
        <w:tc>
          <w:tcPr>
            <w:tcW w:w="1276" w:type="dxa"/>
          </w:tcPr>
          <w:p w:rsidR="000B06B3" w:rsidRDefault="000B06B3">
            <w:pPr>
              <w:spacing w:line="240" w:lineRule="exact"/>
              <w:rPr>
                <w:rFonts w:ascii="Times New Roman" w:eastAsia="宋体" w:hAnsi="Times New Roman" w:cs="Times New Roman"/>
                <w:kern w:val="0"/>
                <w:sz w:val="28"/>
                <w:szCs w:val="28"/>
              </w:rPr>
            </w:pPr>
          </w:p>
        </w:tc>
        <w:tc>
          <w:tcPr>
            <w:tcW w:w="1134" w:type="dxa"/>
          </w:tcPr>
          <w:p w:rsidR="000B06B3" w:rsidRDefault="000B06B3">
            <w:pPr>
              <w:spacing w:line="240" w:lineRule="exact"/>
              <w:rPr>
                <w:rFonts w:ascii="Times New Roman" w:eastAsia="宋体" w:hAnsi="Times New Roman" w:cs="Times New Roman"/>
                <w:kern w:val="0"/>
                <w:sz w:val="28"/>
                <w:szCs w:val="28"/>
              </w:rPr>
            </w:pPr>
          </w:p>
        </w:tc>
        <w:tc>
          <w:tcPr>
            <w:tcW w:w="1842" w:type="dxa"/>
          </w:tcPr>
          <w:p w:rsidR="000B06B3" w:rsidRDefault="000B06B3">
            <w:pPr>
              <w:spacing w:line="240" w:lineRule="exact"/>
              <w:rPr>
                <w:rFonts w:ascii="Times New Roman" w:eastAsia="宋体" w:hAnsi="Times New Roman" w:cs="Times New Roman"/>
                <w:kern w:val="0"/>
                <w:sz w:val="28"/>
                <w:szCs w:val="28"/>
              </w:rPr>
            </w:pPr>
          </w:p>
        </w:tc>
      </w:tr>
    </w:tbl>
    <w:p w:rsidR="000B06B3" w:rsidRDefault="00512D42">
      <w:r>
        <w:t>说明：实际使用可根据耗材数量增加表格行数；采价来源说明填写：</w:t>
      </w:r>
      <w:r>
        <w:t xml:space="preserve">XX </w:t>
      </w:r>
      <w:r>
        <w:t>农贸市场、</w:t>
      </w:r>
      <w:r>
        <w:t xml:space="preserve">XX </w:t>
      </w:r>
      <w:r>
        <w:t>农产品批发市场、</w:t>
      </w:r>
      <w:r>
        <w:t xml:space="preserve">XX </w:t>
      </w:r>
      <w:r>
        <w:t>商超。</w:t>
      </w:r>
    </w:p>
    <w:p w:rsidR="000B06B3" w:rsidRDefault="00512D42">
      <w:pPr>
        <w:widowControl/>
        <w:spacing w:before="100" w:beforeAutospacing="1" w:after="100" w:afterAutospacing="1"/>
        <w:jc w:val="left"/>
        <w:outlineLvl w:val="2"/>
        <w:rPr>
          <w:rFonts w:ascii="宋体" w:eastAsia="宋体" w:hAnsi="宋体" w:cs="宋体"/>
          <w:b/>
          <w:bCs/>
          <w:kern w:val="0"/>
          <w:sz w:val="27"/>
          <w:szCs w:val="27"/>
        </w:rPr>
      </w:pPr>
      <w:r>
        <w:rPr>
          <w:rFonts w:ascii="宋体" w:eastAsia="宋体" w:hAnsi="宋体" w:cs="宋体"/>
          <w:b/>
          <w:bCs/>
          <w:kern w:val="0"/>
          <w:sz w:val="27"/>
          <w:szCs w:val="27"/>
        </w:rPr>
        <w:t>甲方（采购人）：重庆市黔江区民族职业教育中心</w:t>
      </w:r>
    </w:p>
    <w:p w:rsidR="000B06B3" w:rsidRDefault="00512D42">
      <w:pPr>
        <w:widowControl/>
        <w:spacing w:before="100" w:beforeAutospacing="1" w:after="100" w:afterAutospacing="1"/>
        <w:jc w:val="left"/>
        <w:rPr>
          <w:rFonts w:ascii="MS Mincho" w:hAnsi="MS Mincho" w:cs="MS Mincho"/>
          <w:kern w:val="0"/>
          <w:sz w:val="24"/>
          <w:szCs w:val="24"/>
        </w:rPr>
      </w:pPr>
      <w:r>
        <w:rPr>
          <w:rFonts w:ascii="宋体" w:eastAsia="宋体" w:hAnsi="宋体" w:cs="宋体"/>
          <w:kern w:val="0"/>
          <w:sz w:val="24"/>
          <w:szCs w:val="24"/>
        </w:rPr>
        <w:t>采价小组成员签字：</w:t>
      </w:r>
      <w:r>
        <w:rPr>
          <w:rFonts w:ascii="宋体" w:eastAsia="宋体" w:hAnsi="宋体" w:cs="宋体" w:hint="eastAsia"/>
          <w:kern w:val="0"/>
          <w:sz w:val="24"/>
          <w:szCs w:val="24"/>
        </w:rPr>
        <w:t>1</w:t>
      </w:r>
      <w:r>
        <w:rPr>
          <w:rFonts w:ascii="宋体" w:eastAsia="宋体" w:hAnsi="宋体" w:cs="宋体" w:hint="eastAsia"/>
          <w:kern w:val="0"/>
          <w:sz w:val="24"/>
          <w:szCs w:val="24"/>
        </w:rPr>
        <w:t>.</w:t>
      </w:r>
      <w:r>
        <w:rPr>
          <w:rFonts w:ascii="宋体" w:eastAsia="宋体" w:hAnsi="宋体" w:cs="宋体"/>
          <w:kern w:val="0"/>
          <w:sz w:val="24"/>
          <w:szCs w:val="24"/>
        </w:rPr>
        <w:t>____________</w:t>
      </w:r>
      <w:r>
        <w:rPr>
          <w:rFonts w:ascii="MS Mincho" w:eastAsia="MS Mincho" w:hAnsi="MS Mincho" w:cs="MS Mincho" w:hint="eastAsia"/>
          <w:kern w:val="0"/>
          <w:sz w:val="24"/>
          <w:szCs w:val="24"/>
        </w:rPr>
        <w:t> </w:t>
      </w:r>
      <w:r>
        <w:rPr>
          <w:rFonts w:ascii="宋体" w:eastAsia="宋体" w:hAnsi="宋体" w:cs="宋体" w:hint="eastAsia"/>
          <w:kern w:val="0"/>
          <w:sz w:val="24"/>
          <w:szCs w:val="24"/>
        </w:rPr>
        <w:t>2</w:t>
      </w:r>
      <w:r>
        <w:rPr>
          <w:rFonts w:ascii="宋体" w:eastAsia="宋体" w:hAnsi="宋体" w:cs="宋体" w:hint="eastAsia"/>
          <w:kern w:val="0"/>
          <w:sz w:val="24"/>
          <w:szCs w:val="24"/>
        </w:rPr>
        <w:t>.</w:t>
      </w:r>
      <w:r>
        <w:rPr>
          <w:rFonts w:ascii="宋体" w:eastAsia="宋体" w:hAnsi="宋体" w:cs="宋体"/>
          <w:kern w:val="0"/>
          <w:sz w:val="24"/>
          <w:szCs w:val="24"/>
        </w:rPr>
        <w:t>____________</w:t>
      </w:r>
      <w:r>
        <w:rPr>
          <w:rFonts w:ascii="MS Mincho" w:eastAsia="MS Mincho" w:hAnsi="MS Mincho" w:cs="MS Mincho" w:hint="eastAsia"/>
          <w:kern w:val="0"/>
          <w:sz w:val="24"/>
          <w:szCs w:val="24"/>
        </w:rPr>
        <w:t> </w:t>
      </w:r>
    </w:p>
    <w:p w:rsidR="000B06B3" w:rsidRDefault="00512D42">
      <w:pPr>
        <w:widowControl/>
        <w:spacing w:before="100" w:beforeAutospacing="1" w:after="100" w:afterAutospacing="1"/>
        <w:jc w:val="left"/>
        <w:rPr>
          <w:rFonts w:ascii="MS Mincho" w:hAnsi="MS Mincho" w:cs="MS Mincho"/>
          <w:kern w:val="0"/>
          <w:sz w:val="24"/>
          <w:szCs w:val="24"/>
        </w:rPr>
      </w:pPr>
      <w:r>
        <w:rPr>
          <w:rFonts w:ascii="MS Mincho" w:hAnsi="MS Mincho" w:cs="MS Mincho" w:hint="eastAsia"/>
          <w:kern w:val="0"/>
          <w:sz w:val="24"/>
          <w:szCs w:val="24"/>
        </w:rPr>
        <w:t>科室负责人：</w:t>
      </w:r>
      <w:r>
        <w:rPr>
          <w:rFonts w:ascii="MS Mincho" w:hAnsi="MS Mincho" w:cs="MS Mincho" w:hint="eastAsia"/>
          <w:kern w:val="0"/>
          <w:sz w:val="24"/>
          <w:szCs w:val="24"/>
        </w:rPr>
        <w:t xml:space="preserve">                   </w:t>
      </w:r>
      <w:r>
        <w:rPr>
          <w:rFonts w:ascii="MS Mincho" w:hAnsi="MS Mincho" w:cs="MS Mincho" w:hint="eastAsia"/>
          <w:kern w:val="0"/>
          <w:sz w:val="24"/>
          <w:szCs w:val="24"/>
        </w:rPr>
        <w:t>科室分管领导：</w:t>
      </w:r>
    </w:p>
    <w:p w:rsidR="000B06B3" w:rsidRDefault="00512D42">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kern w:val="0"/>
          <w:sz w:val="24"/>
          <w:szCs w:val="24"/>
        </w:rPr>
        <w:t>单位公章</w:t>
      </w:r>
    </w:p>
    <w:p w:rsidR="000B06B3" w:rsidRDefault="00512D42">
      <w:pPr>
        <w:widowControl/>
        <w:spacing w:before="100" w:beforeAutospacing="1" w:after="100" w:afterAutospacing="1"/>
        <w:ind w:firstLineChars="2050" w:firstLine="4920"/>
        <w:jc w:val="left"/>
        <w:rPr>
          <w:rFonts w:ascii="宋体" w:eastAsia="宋体" w:hAnsi="宋体" w:cs="宋体"/>
          <w:kern w:val="0"/>
          <w:sz w:val="24"/>
          <w:szCs w:val="24"/>
        </w:rPr>
      </w:pPr>
      <w:r>
        <w:rPr>
          <w:rFonts w:ascii="宋体" w:eastAsia="宋体" w:hAnsi="宋体" w:cs="宋体"/>
          <w:kern w:val="0"/>
          <w:sz w:val="24"/>
          <w:szCs w:val="24"/>
        </w:rPr>
        <w:t>日期：</w:t>
      </w:r>
      <w:r>
        <w:rPr>
          <w:rFonts w:ascii="宋体" w:eastAsia="宋体" w:hAnsi="宋体" w:cs="宋体"/>
          <w:kern w:val="0"/>
          <w:sz w:val="24"/>
          <w:szCs w:val="24"/>
        </w:rPr>
        <w:t>______</w:t>
      </w:r>
      <w:r>
        <w:rPr>
          <w:rFonts w:ascii="宋体" w:eastAsia="宋体" w:hAnsi="宋体" w:cs="宋体"/>
          <w:kern w:val="0"/>
          <w:sz w:val="24"/>
          <w:szCs w:val="24"/>
        </w:rPr>
        <w:t>年</w:t>
      </w:r>
      <w:r>
        <w:rPr>
          <w:rFonts w:ascii="宋体" w:eastAsia="宋体" w:hAnsi="宋体" w:cs="宋体"/>
          <w:kern w:val="0"/>
          <w:sz w:val="24"/>
          <w:szCs w:val="24"/>
        </w:rPr>
        <w:t>____</w:t>
      </w:r>
      <w:r>
        <w:rPr>
          <w:rFonts w:ascii="宋体" w:eastAsia="宋体" w:hAnsi="宋体" w:cs="宋体"/>
          <w:kern w:val="0"/>
          <w:sz w:val="24"/>
          <w:szCs w:val="24"/>
        </w:rPr>
        <w:t>月</w:t>
      </w:r>
      <w:r>
        <w:rPr>
          <w:rFonts w:ascii="宋体" w:eastAsia="宋体" w:hAnsi="宋体" w:cs="宋体"/>
          <w:kern w:val="0"/>
          <w:sz w:val="24"/>
          <w:szCs w:val="24"/>
        </w:rPr>
        <w:t>____</w:t>
      </w:r>
      <w:r>
        <w:rPr>
          <w:rFonts w:ascii="宋体" w:eastAsia="宋体" w:hAnsi="宋体" w:cs="宋体"/>
          <w:kern w:val="0"/>
          <w:sz w:val="24"/>
          <w:szCs w:val="24"/>
        </w:rPr>
        <w:t>日</w:t>
      </w:r>
    </w:p>
    <w:p w:rsidR="000B06B3" w:rsidRDefault="00512D42">
      <w:pPr>
        <w:widowControl/>
        <w:spacing w:before="100" w:beforeAutospacing="1" w:after="100" w:afterAutospacing="1"/>
        <w:jc w:val="left"/>
        <w:outlineLvl w:val="2"/>
        <w:rPr>
          <w:rFonts w:ascii="宋体" w:eastAsia="宋体" w:hAnsi="宋体" w:cs="宋体"/>
          <w:b/>
          <w:bCs/>
          <w:kern w:val="0"/>
          <w:sz w:val="27"/>
          <w:szCs w:val="27"/>
        </w:rPr>
      </w:pPr>
      <w:r>
        <w:rPr>
          <w:rFonts w:ascii="宋体" w:eastAsia="宋体" w:hAnsi="宋体" w:cs="宋体"/>
          <w:b/>
          <w:bCs/>
          <w:kern w:val="0"/>
          <w:sz w:val="27"/>
          <w:szCs w:val="27"/>
        </w:rPr>
        <w:t>乙方（定点成交供应商）</w:t>
      </w:r>
    </w:p>
    <w:p w:rsidR="000B06B3" w:rsidRDefault="00512D42">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hint="eastAsia"/>
          <w:kern w:val="0"/>
          <w:sz w:val="24"/>
          <w:szCs w:val="24"/>
        </w:rPr>
        <w:t>负责人确认</w:t>
      </w:r>
      <w:r>
        <w:rPr>
          <w:rFonts w:ascii="宋体" w:eastAsia="宋体" w:hAnsi="宋体" w:cs="宋体"/>
          <w:kern w:val="0"/>
          <w:sz w:val="24"/>
          <w:szCs w:val="24"/>
        </w:rPr>
        <w:t>签字：</w:t>
      </w:r>
      <w:r>
        <w:rPr>
          <w:rFonts w:ascii="宋体" w:eastAsia="宋体" w:hAnsi="宋体" w:cs="宋体"/>
          <w:kern w:val="0"/>
          <w:sz w:val="24"/>
          <w:szCs w:val="24"/>
        </w:rPr>
        <w:t xml:space="preserve"> </w:t>
      </w:r>
      <w:r>
        <w:rPr>
          <w:rFonts w:ascii="宋体" w:eastAsia="宋体" w:hAnsi="宋体" w:cs="宋体"/>
          <w:kern w:val="0"/>
          <w:sz w:val="24"/>
          <w:szCs w:val="24"/>
        </w:rPr>
        <w:t>联系电话：</w:t>
      </w:r>
    </w:p>
    <w:p w:rsidR="000B06B3" w:rsidRDefault="00512D42">
      <w:pPr>
        <w:widowControl/>
        <w:spacing w:before="100" w:beforeAutospacing="1" w:after="100" w:afterAutospacing="1"/>
        <w:ind w:firstLineChars="2300" w:firstLine="5520"/>
        <w:jc w:val="left"/>
        <w:rPr>
          <w:rFonts w:ascii="宋体" w:eastAsia="宋体" w:hAnsi="宋体" w:cs="宋体"/>
          <w:kern w:val="0"/>
          <w:sz w:val="24"/>
          <w:szCs w:val="24"/>
        </w:rPr>
      </w:pPr>
      <w:r>
        <w:rPr>
          <w:rFonts w:ascii="宋体" w:eastAsia="宋体" w:hAnsi="宋体" w:cs="宋体"/>
          <w:kern w:val="0"/>
          <w:sz w:val="24"/>
          <w:szCs w:val="24"/>
        </w:rPr>
        <w:t>单位公章：</w:t>
      </w:r>
    </w:p>
    <w:p w:rsidR="000B06B3" w:rsidRDefault="00512D42">
      <w:pPr>
        <w:widowControl/>
        <w:spacing w:before="100" w:beforeAutospacing="1" w:after="100" w:afterAutospacing="1"/>
        <w:jc w:val="left"/>
        <w:rPr>
          <w:rFonts w:ascii="宋体" w:eastAsia="宋体" w:hAnsi="宋体" w:cs="宋体"/>
          <w:kern w:val="0"/>
          <w:sz w:val="24"/>
          <w:szCs w:val="24"/>
        </w:rPr>
      </w:pPr>
      <w:r>
        <w:rPr>
          <w:rFonts w:ascii="宋体" w:eastAsia="宋体" w:hAnsi="宋体" w:cs="宋体"/>
          <w:kern w:val="0"/>
          <w:sz w:val="24"/>
          <w:szCs w:val="24"/>
        </w:rPr>
        <w:t>日期：</w:t>
      </w:r>
      <w:r>
        <w:rPr>
          <w:rFonts w:ascii="宋体" w:eastAsia="宋体" w:hAnsi="宋体" w:cs="宋体"/>
          <w:kern w:val="0"/>
          <w:sz w:val="24"/>
          <w:szCs w:val="24"/>
        </w:rPr>
        <w:t>______</w:t>
      </w:r>
      <w:r>
        <w:rPr>
          <w:rFonts w:ascii="宋体" w:eastAsia="宋体" w:hAnsi="宋体" w:cs="宋体"/>
          <w:kern w:val="0"/>
          <w:sz w:val="24"/>
          <w:szCs w:val="24"/>
        </w:rPr>
        <w:t>年</w:t>
      </w:r>
      <w:r>
        <w:rPr>
          <w:rFonts w:ascii="宋体" w:eastAsia="宋体" w:hAnsi="宋体" w:cs="宋体"/>
          <w:kern w:val="0"/>
          <w:sz w:val="24"/>
          <w:szCs w:val="24"/>
        </w:rPr>
        <w:t>____</w:t>
      </w:r>
      <w:r>
        <w:rPr>
          <w:rFonts w:ascii="宋体" w:eastAsia="宋体" w:hAnsi="宋体" w:cs="宋体"/>
          <w:kern w:val="0"/>
          <w:sz w:val="24"/>
          <w:szCs w:val="24"/>
        </w:rPr>
        <w:t>月</w:t>
      </w:r>
      <w:r>
        <w:rPr>
          <w:rFonts w:ascii="宋体" w:eastAsia="宋体" w:hAnsi="宋体" w:cs="宋体"/>
          <w:kern w:val="0"/>
          <w:sz w:val="24"/>
          <w:szCs w:val="24"/>
        </w:rPr>
        <w:t>____</w:t>
      </w:r>
      <w:r>
        <w:rPr>
          <w:rFonts w:ascii="宋体" w:eastAsia="宋体" w:hAnsi="宋体" w:cs="宋体"/>
          <w:kern w:val="0"/>
          <w:sz w:val="24"/>
          <w:szCs w:val="24"/>
        </w:rPr>
        <w:t>日</w:t>
      </w:r>
    </w:p>
    <w:p w:rsidR="000B06B3" w:rsidRDefault="000B06B3">
      <w:pPr>
        <w:spacing w:before="120" w:after="120" w:line="500" w:lineRule="exact"/>
        <w:jc w:val="left"/>
        <w:rPr>
          <w:rFonts w:asciiTheme="majorEastAsia" w:eastAsiaTheme="majorEastAsia" w:hAnsiTheme="majorEastAsia"/>
          <w:sz w:val="28"/>
          <w:szCs w:val="28"/>
        </w:rPr>
      </w:pPr>
    </w:p>
    <w:sectPr w:rsidR="000B06B3" w:rsidSect="000B06B3">
      <w:pgSz w:w="11905" w:h="16840"/>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2D42" w:rsidRDefault="00512D42" w:rsidP="00D1324F">
      <w:r>
        <w:separator/>
      </w:r>
    </w:p>
  </w:endnote>
  <w:endnote w:type="continuationSeparator" w:id="1">
    <w:p w:rsidR="00512D42" w:rsidRDefault="00512D42" w:rsidP="00D1324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2D42" w:rsidRDefault="00512D42" w:rsidP="00D1324F">
      <w:r>
        <w:separator/>
      </w:r>
    </w:p>
  </w:footnote>
  <w:footnote w:type="continuationSeparator" w:id="1">
    <w:p w:rsidR="00512D42" w:rsidRDefault="00512D42" w:rsidP="00D1324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characterSpacingControl w:val="doNotCompress"/>
  <w:hdrShapeDefaults>
    <o:shapedefaults v:ext="edit" spidmax="3074"/>
  </w:hdrShapeDefaults>
  <w:footnotePr>
    <w:footnote w:id="0"/>
    <w:footnote w:id="1"/>
  </w:footnotePr>
  <w:endnotePr>
    <w:endnote w:id="0"/>
    <w:endnote w:id="1"/>
  </w:endnotePr>
  <w:compat>
    <w:useFELayout/>
  </w:compat>
  <w:rsids>
    <w:rsidRoot w:val="00D254B9"/>
    <w:rsid w:val="00032F27"/>
    <w:rsid w:val="000B06B3"/>
    <w:rsid w:val="000F1D08"/>
    <w:rsid w:val="000F350A"/>
    <w:rsid w:val="00105623"/>
    <w:rsid w:val="001A5D00"/>
    <w:rsid w:val="001B145A"/>
    <w:rsid w:val="002338D8"/>
    <w:rsid w:val="002661AB"/>
    <w:rsid w:val="00267FB9"/>
    <w:rsid w:val="00270CAF"/>
    <w:rsid w:val="002B655D"/>
    <w:rsid w:val="002C2E74"/>
    <w:rsid w:val="002F64C6"/>
    <w:rsid w:val="00315EBD"/>
    <w:rsid w:val="003E3E83"/>
    <w:rsid w:val="00430F64"/>
    <w:rsid w:val="00442948"/>
    <w:rsid w:val="0048625C"/>
    <w:rsid w:val="00512D42"/>
    <w:rsid w:val="005550F0"/>
    <w:rsid w:val="00572580"/>
    <w:rsid w:val="00586A1C"/>
    <w:rsid w:val="005B4439"/>
    <w:rsid w:val="005B4C01"/>
    <w:rsid w:val="005F10A8"/>
    <w:rsid w:val="006628B0"/>
    <w:rsid w:val="00684CBB"/>
    <w:rsid w:val="006C6315"/>
    <w:rsid w:val="00700F8B"/>
    <w:rsid w:val="007F2C2D"/>
    <w:rsid w:val="0080278A"/>
    <w:rsid w:val="00807039"/>
    <w:rsid w:val="008C7A6F"/>
    <w:rsid w:val="00923657"/>
    <w:rsid w:val="00944A2F"/>
    <w:rsid w:val="00A131FC"/>
    <w:rsid w:val="00A3679E"/>
    <w:rsid w:val="00A93A2E"/>
    <w:rsid w:val="00AC5CE7"/>
    <w:rsid w:val="00AD47A9"/>
    <w:rsid w:val="00B329E7"/>
    <w:rsid w:val="00BA4E31"/>
    <w:rsid w:val="00BC1618"/>
    <w:rsid w:val="00BF729C"/>
    <w:rsid w:val="00C05FC0"/>
    <w:rsid w:val="00C357CB"/>
    <w:rsid w:val="00CA4EFF"/>
    <w:rsid w:val="00D07F84"/>
    <w:rsid w:val="00D1324F"/>
    <w:rsid w:val="00D254B9"/>
    <w:rsid w:val="00DD4BF2"/>
    <w:rsid w:val="00E3619C"/>
    <w:rsid w:val="00E57186"/>
    <w:rsid w:val="00F54CF9"/>
    <w:rsid w:val="00FD4E53"/>
    <w:rsid w:val="367E70D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uiPriority="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6B3"/>
    <w:pPr>
      <w:widowControl w:val="0"/>
      <w:jc w:val="both"/>
    </w:pPr>
    <w:rPr>
      <w:kern w:val="2"/>
      <w:sz w:val="21"/>
      <w:szCs w:val="22"/>
    </w:rPr>
  </w:style>
  <w:style w:type="paragraph" w:styleId="1">
    <w:name w:val="heading 1"/>
    <w:basedOn w:val="a"/>
    <w:next w:val="a"/>
    <w:link w:val="1Char"/>
    <w:qFormat/>
    <w:rsid w:val="000B06B3"/>
    <w:pPr>
      <w:spacing w:beforeAutospacing="1" w:afterAutospacing="1"/>
      <w:jc w:val="left"/>
      <w:outlineLvl w:val="0"/>
    </w:pPr>
    <w:rPr>
      <w:rFonts w:ascii="宋体" w:eastAsia="宋体" w:hAnsi="宋体" w:cs="Times New Roman" w:hint="eastAsia"/>
      <w:b/>
      <w:bCs/>
      <w:kern w:val="44"/>
      <w:sz w:val="48"/>
      <w:szCs w:val="48"/>
    </w:rPr>
  </w:style>
  <w:style w:type="paragraph" w:styleId="2">
    <w:name w:val="heading 2"/>
    <w:basedOn w:val="a"/>
    <w:next w:val="a"/>
    <w:link w:val="2Char"/>
    <w:unhideWhenUsed/>
    <w:qFormat/>
    <w:rsid w:val="000B06B3"/>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link w:val="3Char"/>
    <w:uiPriority w:val="9"/>
    <w:qFormat/>
    <w:rsid w:val="000B06B3"/>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nhideWhenUsed/>
    <w:qFormat/>
    <w:rsid w:val="000B06B3"/>
    <w:pPr>
      <w:tabs>
        <w:tab w:val="center" w:pos="4153"/>
        <w:tab w:val="right" w:pos="8306"/>
      </w:tabs>
      <w:snapToGrid w:val="0"/>
      <w:jc w:val="left"/>
    </w:pPr>
    <w:rPr>
      <w:sz w:val="18"/>
      <w:szCs w:val="18"/>
    </w:rPr>
  </w:style>
  <w:style w:type="paragraph" w:styleId="a4">
    <w:name w:val="header"/>
    <w:basedOn w:val="a"/>
    <w:link w:val="Char0"/>
    <w:unhideWhenUsed/>
    <w:qFormat/>
    <w:rsid w:val="000B06B3"/>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qFormat/>
    <w:rsid w:val="000B06B3"/>
    <w:pPr>
      <w:widowControl/>
      <w:spacing w:before="100" w:beforeAutospacing="1" w:after="100" w:afterAutospacing="1"/>
      <w:jc w:val="left"/>
    </w:pPr>
    <w:rPr>
      <w:rFonts w:ascii="宋体" w:eastAsia="宋体" w:hAnsi="宋体" w:cs="宋体"/>
      <w:kern w:val="0"/>
      <w:sz w:val="24"/>
      <w:szCs w:val="24"/>
    </w:rPr>
  </w:style>
  <w:style w:type="table" w:styleId="a6">
    <w:name w:val="Table Grid"/>
    <w:basedOn w:val="a1"/>
    <w:uiPriority w:val="59"/>
    <w:qFormat/>
    <w:rsid w:val="000B06B3"/>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0B06B3"/>
    <w:rPr>
      <w:b/>
      <w:bCs/>
    </w:rPr>
  </w:style>
  <w:style w:type="character" w:customStyle="1" w:styleId="Char0">
    <w:name w:val="页眉 Char"/>
    <w:basedOn w:val="a0"/>
    <w:link w:val="a4"/>
    <w:qFormat/>
    <w:rsid w:val="000B06B3"/>
    <w:rPr>
      <w:sz w:val="18"/>
      <w:szCs w:val="18"/>
    </w:rPr>
  </w:style>
  <w:style w:type="character" w:customStyle="1" w:styleId="Char">
    <w:name w:val="页脚 Char"/>
    <w:basedOn w:val="a0"/>
    <w:link w:val="a3"/>
    <w:qFormat/>
    <w:rsid w:val="000B06B3"/>
    <w:rPr>
      <w:sz w:val="18"/>
      <w:szCs w:val="18"/>
    </w:rPr>
  </w:style>
  <w:style w:type="character" w:customStyle="1" w:styleId="3Char">
    <w:name w:val="标题 3 Char"/>
    <w:basedOn w:val="a0"/>
    <w:link w:val="3"/>
    <w:uiPriority w:val="9"/>
    <w:qFormat/>
    <w:rsid w:val="000B06B3"/>
    <w:rPr>
      <w:rFonts w:ascii="宋体" w:eastAsia="宋体" w:hAnsi="宋体" w:cs="宋体"/>
      <w:b/>
      <w:bCs/>
      <w:kern w:val="0"/>
      <w:sz w:val="27"/>
      <w:szCs w:val="27"/>
    </w:rPr>
  </w:style>
  <w:style w:type="paragraph" w:styleId="a8">
    <w:name w:val="List Paragraph"/>
    <w:basedOn w:val="a"/>
    <w:uiPriority w:val="34"/>
    <w:qFormat/>
    <w:rsid w:val="000B06B3"/>
    <w:pPr>
      <w:ind w:firstLineChars="200" w:firstLine="420"/>
    </w:pPr>
  </w:style>
  <w:style w:type="character" w:customStyle="1" w:styleId="2Char">
    <w:name w:val="标题 2 Char"/>
    <w:basedOn w:val="a0"/>
    <w:link w:val="2"/>
    <w:uiPriority w:val="9"/>
    <w:semiHidden/>
    <w:qFormat/>
    <w:rsid w:val="000B06B3"/>
    <w:rPr>
      <w:rFonts w:asciiTheme="majorHAnsi" w:eastAsiaTheme="majorEastAsia" w:hAnsiTheme="majorHAnsi" w:cstheme="majorBidi"/>
      <w:b/>
      <w:bCs/>
      <w:sz w:val="32"/>
      <w:szCs w:val="32"/>
    </w:rPr>
  </w:style>
  <w:style w:type="character" w:customStyle="1" w:styleId="1Char">
    <w:name w:val="标题 1 Char"/>
    <w:basedOn w:val="a0"/>
    <w:link w:val="1"/>
    <w:qFormat/>
    <w:rsid w:val="000B06B3"/>
    <w:rPr>
      <w:rFonts w:ascii="宋体" w:eastAsia="宋体" w:hAnsi="宋体" w:cs="Times New Roman"/>
      <w:b/>
      <w:bCs/>
      <w:kern w:val="44"/>
      <w:sz w:val="48"/>
      <w:szCs w:val="48"/>
    </w:rPr>
  </w:style>
  <w:style w:type="paragraph" w:customStyle="1" w:styleId="Style3">
    <w:name w:val="_Style 3"/>
    <w:uiPriority w:val="99"/>
    <w:qFormat/>
    <w:rsid w:val="000B06B3"/>
    <w:pPr>
      <w:widowControl w:val="0"/>
      <w:jc w:val="both"/>
    </w:pPr>
    <w:rPr>
      <w:rFonts w:ascii="Times New Roman" w:eastAsia="宋体" w:hAnsi="Times New Roman" w:cs="Times New Roman"/>
      <w:kern w:val="2"/>
      <w:sz w:val="21"/>
      <w:szCs w:val="22"/>
    </w:rPr>
  </w:style>
  <w:style w:type="character" w:customStyle="1" w:styleId="font11">
    <w:name w:val="font11"/>
    <w:basedOn w:val="a0"/>
    <w:autoRedefine/>
    <w:qFormat/>
    <w:rsid w:val="000B06B3"/>
    <w:rPr>
      <w:rFonts w:ascii="宋体" w:eastAsia="宋体" w:hAnsi="宋体" w:cs="宋体" w:hint="eastAsia"/>
      <w:color w:val="000000"/>
      <w:sz w:val="20"/>
      <w:szCs w:val="20"/>
      <w:u w:val="none"/>
    </w:rPr>
  </w:style>
  <w:style w:type="character" w:customStyle="1" w:styleId="font41">
    <w:name w:val="font41"/>
    <w:basedOn w:val="a0"/>
    <w:autoRedefine/>
    <w:qFormat/>
    <w:rsid w:val="000B06B3"/>
    <w:rPr>
      <w:rFonts w:ascii="宋体" w:eastAsia="宋体" w:hAnsi="宋体" w:cs="宋体" w:hint="eastAsia"/>
      <w:color w:val="FF0000"/>
      <w:sz w:val="20"/>
      <w:szCs w:val="20"/>
      <w:u w:val="none"/>
    </w:rPr>
  </w:style>
  <w:style w:type="character" w:customStyle="1" w:styleId="font51">
    <w:name w:val="font51"/>
    <w:basedOn w:val="a0"/>
    <w:autoRedefine/>
    <w:qFormat/>
    <w:rsid w:val="000B06B3"/>
    <w:rPr>
      <w:rFonts w:ascii="宋体" w:eastAsia="宋体" w:hAnsi="宋体" w:cs="宋体" w:hint="eastAsia"/>
      <w:color w:val="000000"/>
      <w:sz w:val="20"/>
      <w:szCs w:val="20"/>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a1e419f6-1624-4d02-822f-e95c99926566</errorID>
      <errorWord>教学实训</errorWord>
      <group>L1_Grammar</group>
      <groupName>语法问题</groupName>
      <ability>L2_Grammar</ability>
      <abilityName>语法错误</abilityName>
      <candidateList>
        <item>教学</item>
      </candidateList>
      <explain/>
      <paraID>6F3405A0</paraID>
      <start>13</start>
      <end>15</end>
      <status>modified</status>
      <modifiedWord>教学</modifiedWord>
      <trackRevisions>false</trackRevisions>
    </reviewItem>
    <reviewItem>
      <errorID>cdc88129-5022-4c06-9dfa-08dfb5658e8b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449F1C95</paraID>
      <start>0</start>
      <end>2</end>
      <status>modified</status>
      <modifiedWord>1.</modifiedWord>
      <trackRevisions>false</trackRevisions>
    </reviewItem>
    <reviewItem>
      <errorID>828ad216-6314-4ec7-9446-de46b8f77ce4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6A3C7362</paraID>
      <start>0</start>
      <end>2</end>
      <status>modified</status>
      <modifiedWord>2.</modifiedWord>
      <trackRevisions>false</trackRevisions>
    </reviewItem>
    <reviewItem>
      <errorID>00a66628-41f0-4b81-a0a6-a06a6eb90cb3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2F416F45</paraID>
      <start>0</start>
      <end>2</end>
      <status>modified</status>
      <modifiedWord>3.</modifiedWord>
      <trackRevisions>false</trackRevisions>
    </reviewItem>
    <reviewItem>
      <errorID>d4b49a1b-a48b-4858-a8ae-50331f1b970e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1916F29D</paraID>
      <start>0</start>
      <end>2</end>
      <status>modified</status>
      <modifiedWord>4.</modifiedWord>
      <trackRevisions>false</trackRevisions>
    </reviewItem>
    <reviewItem>
      <errorID>c518ac36-1be8-4e01-ba6e-e07757353f8d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704ECCAD</paraID>
      <start>0</start>
      <end>2</end>
      <status>modified</status>
      <modifiedWord>5.</modifiedWord>
      <trackRevisions>false</trackRevisions>
    </reviewItem>
    <reviewItem>
      <errorID>3225dba6-ede3-48b3-b3bb-93e0e15d3954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775E6F2C</paraID>
      <start>0</start>
      <end>2</end>
      <status>modified</status>
      <modifiedWord>6.</modifiedWord>
      <trackRevisions>false</trackRevisions>
    </reviewItem>
    <reviewItem>
      <errorID>c48ea2c7-a0b0-49b9-b507-408ec58719b0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55206BDB</paraID>
      <start>0</start>
      <end>2</end>
      <status>modified</status>
      <modifiedWord>7.</modifiedWord>
      <trackRevisions>false</trackRevisions>
    </reviewItem>
    <reviewItem>
      <errorID>29586ff9-9a50-4469-ae7b-eaa3885e6934</errorID>
      <errorWord>%元</errorWord>
      <group>L1_Word</group>
      <groupName>字词问题</groupName>
      <ability>L2_Typo</ability>
      <abilityName>字词错误</abilityName>
      <candidateList>
        <item>%</item>
      </candidateList>
      <explain/>
      <paraID>55206BDB</paraID>
      <start>21</start>
      <end>22</end>
      <status>modified</status>
      <modifiedWord>%</modifiedWord>
      <trackRevisions>false</trackRevisions>
    </reviewItem>
    <reviewItem>
      <errorID>90db6165-19f1-4d2e-b80c-b4718b9ebf08</errorID>
      <errorWord>等等</errorWord>
      <group>L1_Word</group>
      <groupName>字词问题</groupName>
      <ability>L2_Typo</ability>
      <abilityName>字词错误</abilityName>
      <candidateList>
        <item>等</item>
      </candidateList>
      <explain/>
      <paraID>55206BDB</paraID>
      <start>45</start>
      <end>46</end>
      <status>modified</status>
      <modifiedWord>等</modifiedWord>
      <trackRevisions>false</trackRevisions>
    </reviewItem>
    <reviewItem>
      <errorID>1cb46979-363d-43ef-a4d4-ea931dd3c198</errorID>
      <errorWord>）</errorWord>
      <group>L1_Punc</group>
      <groupName>标点问题</groupName>
      <ability>L2_Punc_CN</ability>
      <abilityName>标点符号问题</abilityName>
      <candidateList>
        <item>。</item>
      </candidateList>
      <explain/>
      <paraID>55206BDB</paraID>
      <start>67</start>
      <end>68</end>
      <status>modified</status>
      <modifiedWord>。</modifiedWord>
      <trackRevisions>false</trackRevisions>
    </reviewItem>
    <reviewItem>
      <errorID>43226ad6-eeda-4ad9-96d7-3027f335643d</errorID>
      <errorWord>《政府采购法》</errorWord>
      <group>L1_Political</group>
      <groupName>政治性问题</groupName>
      <ability>L2_Keyword</ability>
      <abilityName>固定表述</abilityName>
      <candidateList>
        <item>《中华人民共和国政府采购法》</item>
      </candidateList>
      <explain>此处内容疑似含有固定表述相关错误，建议核查。</explain>
      <paraID> 25E5826</paraID>
      <start>12</start>
      <end>19</end>
      <status>unmodified</status>
      <modifiedWord/>
      <trackRevisions>false</trackRevisions>
    </reviewItem>
    <reviewItem>
      <errorID>467fccbc-a916-4879-85f8-10ba7c19d0bf</errorID>
      <errorWord>，</errorWord>
      <group>L1_Word</group>
      <groupName>字词问题</groupName>
      <ability>L2_Typo</ability>
      <abilityName>字词错误</abilityName>
      <candidateList>
        <item>，在</item>
      </candidateList>
      <explain/>
      <paraID>65C9D290</paraID>
      <start>11</start>
      <end>13</end>
      <status>modified</status>
      <modifiedWord>，在</modifiedWord>
      <trackRevisions>false</trackRevisions>
    </reviewItem>
    <reviewItem>
      <errorID>2c642f00-8e8f-44a9-b812-01ae52d1662b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287ACBBE</paraID>
      <start>0</start>
      <end>2</end>
      <status>modified</status>
      <modifiedWord>1.</modifiedWord>
      <trackRevisions>false</trackRevisions>
    </reviewItem>
    <reviewItem>
      <errorID>e024e5a5-5cf5-4284-be14-e9e844c90145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628A3ACB</paraID>
      <start>0</start>
      <end>2</end>
      <status>modified</status>
      <modifiedWord>2.</modifiedWord>
      <trackRevisions>false</trackRevisions>
    </reviewItem>
    <reviewItem>
      <errorID>555030f0-d631-472e-b915-628c891219c9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660708A9</paraID>
      <start>0</start>
      <end>2</end>
      <status>modified</status>
      <modifiedWord>3.</modifiedWord>
      <trackRevisions>false</trackRevisions>
    </reviewItem>
    <reviewItem>
      <errorID>148ca57d-6a83-4ffc-902d-e11ba4b3f7b8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6E4B79E0</paraID>
      <start>0</start>
      <end>2</end>
      <status>modified</status>
      <modifiedWord>4.</modifiedWord>
      <trackRevisions>false</trackRevisions>
    </reviewItem>
    <reviewItem>
      <errorID>8a0af0f0-cd4a-4b50-8369-ddbee76efac2</errorID>
      <errorWord>花椒面</errorWord>
      <group>L1_Other</group>
      <groupName>其他问题</groupName>
      <ability>L2_Consistency</ability>
      <abilityName>一致性检查</abilityName>
      <candidateList>
        <item>胡椒面</item>
      </candidateList>
      <explain>实体一致性，同一概念表述不一致，原文50号为“胡椒面”，此处商品名称前后不一致，应为“胡椒面”</explain>
      <paraID>16480B96</paraID>
      <start>0</start>
      <end>3</end>
      <status>unmodified</status>
      <modifiedWord/>
      <trackRevisions>false</trackRevisions>
    </reviewItem>
    <reviewItem>
      <errorID>79f57f58-4f09-43f1-a21e-68a718a7f943</errorID>
      <errorWord>肉沫</errorWord>
      <group>L1_Word</group>
      <groupName>字词问题</groupName>
      <ability>L2_Typo</ability>
      <abilityName>字词错误</abilityName>
      <candidateList>
        <item>肉末</item>
      </candidateList>
      <explain/>
      <paraID>6F1A54DA</paraID>
      <start>0</start>
      <end>2</end>
      <status>modified</status>
      <modifiedWord>肉末</modifiedWord>
      <trackRevisions>false</trackRevisions>
    </reviewItem>
    <reviewItem>
      <errorID>18b83522-8034-47e1-917d-90439936c0f9</errorID>
      <errorWord>两口子辣椒油</errorWord>
      <group>L1_Other</group>
      <groupName>其他问题</groupName>
      <ability>L2_Consistency</ability>
      <abilityName>一致性检查</abilityName>
      <candidateList>
        <item>俩口子辣椒油</item>
      </candidateList>
      <explain>实体一致性，同一商品名称表述不一致，原文117号商品名称为“俩口子辣椒油”，此处表述不一致</explain>
      <paraID>63FDED93</paraID>
      <start>0</start>
      <end>6</end>
      <status>unmodified</status>
      <modifiedWord/>
      <trackRevisions>false</trackRevisions>
    </reviewItem>
    <reviewItem>
      <errorID>07655cab-6a22-452b-b6fd-d31a92e2da75</errorID>
      <errorWord>乡村土炸菜籽油</errorWord>
      <group>L1_Other</group>
      <groupName>其他问题</groupName>
      <ability>L2_Consistency</ability>
      <abilityName>一致性检查</abilityName>
      <candidateList>
        <item>乡村土榨菜籽油</item>
      </candidateList>
      <explain>实体一致性，同一商品名称表述不一致，原文5号商品名称为“乡村土榨菜籽油”，此处表述错误</explain>
      <paraID>24FFA10F</paraID>
      <start>0</start>
      <end>7</end>
      <status>modified</status>
      <modifiedWord>乡村土榨菜籽油</modifiedWord>
      <trackRevisions>false</trackRevisions>
    </reviewItem>
    <reviewItem>
      <errorID>47537ea9-2afa-4b82-af70-250c4dc9aa10</errorID>
      <errorWord>俩口子</errorWord>
      <group>L1_Word</group>
      <groupName>字词问题</groupName>
      <ability>L2_Typo</ability>
      <abilityName>字词错误</abilityName>
      <candidateList>
        <item>两口子</item>
      </candidateList>
      <explain/>
      <paraID>5D76FBEC</paraID>
      <start>0</start>
      <end>3</end>
      <status>unmodified</status>
      <modifiedWord/>
      <trackRevisions>false</trackRevisions>
    </reviewItem>
    <reviewItem>
      <errorID>deb6bcbf-378f-4c77-b6a2-d90996c68147</errorID>
      <errorWord>包</errorWord>
      <group>L1_Punc</group>
      <groupName>标点问题</groupName>
      <ability>L2_Punc_CN</ability>
      <abilityName>标点符号问题</abilityName>
      <candidateList>
        <item>包。</item>
      </candidateList>
      <explain/>
      <paraID>17A3252E</paraID>
      <start>4</start>
      <end>5</end>
      <status>unmodified</status>
      <modifiedWord/>
      <trackRevisions>false</trackRevisions>
    </reviewItem>
    <reviewItem>
      <errorID>acea313e-0cf7-4269-9524-4b02ac5124a6</errorID>
      <errorWord>斤</errorWord>
      <group>L1_Punc</group>
      <groupName>标点问题</groupName>
      <ability>L2_Punc_CN</ability>
      <abilityName>标点符号问题</abilityName>
      <candidateList>
        <item>斤。</item>
      </candidateList>
      <explain/>
      <paraID>1D773143</paraID>
      <start>3</start>
      <end>4</end>
      <status>unmodified</status>
      <modifiedWord/>
      <trackRevisions>false</trackRevisions>
    </reviewItem>
    <reviewItem>
      <errorID>27ca4d3f-d708-400c-a6b4-f372e8f9fe3c</errorID>
      <errorWord>袋</errorWord>
      <group>L1_Punc</group>
      <groupName>标点问题</groupName>
      <ability>L2_Punc_CN</ability>
      <abilityName>标点符号问题</abilityName>
      <candidateList>
        <item>袋。</item>
      </candidateList>
      <explain/>
      <paraID>1D773143</paraID>
      <start>5</start>
      <end>6</end>
      <status>unmodified</status>
      <modifiedWord/>
      <trackRevisions>false</trackRevisions>
    </reviewItem>
    <reviewItem>
      <errorID>530726a4-8574-4290-933c-2909ab375681</errorID>
      <errorWord>斤</errorWord>
      <group>L1_Punc</group>
      <groupName>标点问题</groupName>
      <ability>L2_Punc_CN</ability>
      <abilityName>标点符号问题</abilityName>
      <candidateList>
        <item>斤。</item>
      </candidateList>
      <explain/>
      <paraID>1F2B852B</paraID>
      <start>1</start>
      <end>2</end>
      <status>unmodified</status>
      <modifiedWord/>
      <trackRevisions>false</trackRevisions>
    </reviewItem>
    <reviewItem>
      <errorID>bfc8bcda-ffb1-4b2b-960f-bb01bab0db5b</errorID>
      <errorWord>袋</errorWord>
      <group>L1_Punc</group>
      <groupName>标点问题</groupName>
      <ability>L2_Punc_CN</ability>
      <abilityName>标点符号问题</abilityName>
      <candidateList>
        <item>袋。</item>
      </candidateList>
      <explain/>
      <paraID>1F2B852B</paraID>
      <start>3</start>
      <end>4</end>
      <status>unmodified</status>
      <modifiedWord/>
      <trackRevisions>false</trackRevisions>
    </reviewItem>
    <reviewItem>
      <errorID>b7d99472-aefe-4b81-b8b9-626299e4233a</errorID>
      <errorWord>斤</errorWord>
      <group>L1_Punc</group>
      <groupName>标点问题</groupName>
      <ability>L2_Punc_CN</ability>
      <abilityName>标点符号问题</abilityName>
      <candidateList>
        <item>斤。</item>
      </candidateList>
      <explain/>
      <paraID>3774D2D1</paraID>
      <start>0</start>
      <end>1</end>
      <status>unmodified</status>
      <modifiedWord/>
      <trackRevisions>false</trackRevisions>
    </reviewItem>
    <reviewItem>
      <errorID>66998ebb-a18f-4780-b533-d50d095e2cbf</errorID>
      <errorWord>件</errorWord>
      <group>L1_Punc</group>
      <groupName>标点问题</groupName>
      <ability>L2_Punc_CN</ability>
      <abilityName>标点符号问题</abilityName>
      <candidateList>
        <item>件。</item>
      </candidateList>
      <explain/>
      <paraID>2796D421</paraID>
      <start>4</start>
      <end>5</end>
      <status>unmodified</status>
      <modifiedWord/>
      <trackRevisions>false</trackRevisions>
    </reviewItem>
    <reviewItem>
      <errorID>c47d49a0-91af-42be-b523-d31e3613c9cc</errorID>
      <errorWord>斤</errorWord>
      <group>L1_Punc</group>
      <groupName>标点问题</groupName>
      <ability>L2_Punc_CN</ability>
      <abilityName>标点符号问题</abilityName>
      <candidateList>
        <item>斤。</item>
      </candidateList>
      <explain/>
      <paraID>3130FDE8</paraID>
      <start>0</start>
      <end>1</end>
      <status>unmodified</status>
      <modifiedWord/>
      <trackRevisions>false</trackRevisions>
    </reviewItem>
    <reviewItem>
      <errorID>1c80b347-1052-492b-8dfd-9594c212dcc0</errorID>
      <errorWord>斤</errorWord>
      <group>L1_Punc</group>
      <groupName>标点问题</groupName>
      <ability>L2_Punc_CN</ability>
      <abilityName>标点符号问题</abilityName>
      <candidateList>
        <item>斤。</item>
      </candidateList>
      <explain/>
      <paraID> F1932AE</paraID>
      <start>0</start>
      <end>1</end>
      <status>unmodified</status>
      <modifiedWord/>
      <trackRevisions>false</trackRevisions>
    </reviewItem>
    <reviewItem>
      <errorID>effd8191-0dd6-4b7e-b8fe-0facaa8daef8</errorID>
      <errorWord>）</errorWord>
      <group>L1_Punc</group>
      <groupName>标点问题</groupName>
      <ability>L2_Punc_CN</ability>
      <abilityName>标点符号问题</abilityName>
      <candidateList>
        <item>）。</item>
      </candidateList>
      <explain/>
      <paraID>2536BB74</paraID>
      <start>6</start>
      <end>7</end>
      <status>unmodified</status>
      <modifiedWord/>
      <trackRevisions>false</trackRevisions>
    </reviewItem>
    <reviewItem>
      <errorID>77431c5c-d13f-4f64-8098-f3761b6f77f8</errorID>
      <errorWord>斤</errorWord>
      <group>L1_Punc</group>
      <groupName>标点问题</groupName>
      <ability>L2_Punc_CN</ability>
      <abilityName>标点符号问题</abilityName>
      <candidateList>
        <item>斤。</item>
      </candidateList>
      <explain/>
      <paraID>3FE8C5B2</paraID>
      <start>6</start>
      <end>7</end>
      <status>unmodified</status>
      <modifiedWord/>
      <trackRevisions>false</trackRevisions>
    </reviewItem>
    <reviewItem>
      <errorID>a617810f-ee52-4666-a169-e69f674201e6</errorID>
      <errorWord>包</errorWord>
      <group>L1_Punc</group>
      <groupName>标点问题</groupName>
      <ability>L2_Punc_CN</ability>
      <abilityName>标点符号问题</abilityName>
      <candidateList>
        <item>包。</item>
      </candidateList>
      <explain/>
      <paraID>335281E8</paraID>
      <start>5</start>
      <end>6</end>
      <status>unmodified</status>
      <modifiedWord/>
      <trackRevisions>false</trackRevisions>
    </reviewItem>
    <reviewItem>
      <errorID>f069095b-f7a6-4da8-bc1a-c7ca29b2c74a</errorID>
      <errorWord>双</errorWord>
      <group>L1_Punc</group>
      <groupName>标点问题</groupName>
      <ability>L2_Punc_CN</ability>
      <abilityName>标点符号问题</abilityName>
      <candidateList>
        <item>双。</item>
      </candidateList>
      <explain/>
      <paraID>76034EEE</paraID>
      <start>2</start>
      <end>3</end>
      <status>unmodified</status>
      <modifiedWord/>
      <trackRevisions>false</trackRevisions>
    </reviewItem>
    <reviewItem>
      <errorID>9370c651-d977-472e-9665-65e21d5fee17</errorID>
      <errorWord>盒</errorWord>
      <group>L1_Punc</group>
      <groupName>标点问题</groupName>
      <ability>L2_Punc_CN</ability>
      <abilityName>标点符号问题</abilityName>
      <candidateList>
        <item>盒。</item>
      </candidateList>
      <explain/>
      <paraID>76034EEE</paraID>
      <start>4</start>
      <end>5</end>
      <status>unmodified</status>
      <modifiedWord/>
      <trackRevisions>false</trackRevisions>
    </reviewItem>
    <reviewItem>
      <errorID>69ade308-fbb6-42c9-8fe7-aeb93438bb3a</errorID>
      <errorWord>斤</errorWord>
      <group>L1_Punc</group>
      <groupName>标点问题</groupName>
      <ability>L2_Punc_CN</ability>
      <abilityName>标点符号问题</abilityName>
      <candidateList>
        <item>斤。</item>
      </candidateList>
      <explain/>
      <paraID>2326C4D0</paraID>
      <start>0</start>
      <end>1</end>
      <status>unmodified</status>
      <modifiedWord/>
      <trackRevisions>false</trackRevisions>
    </reviewItem>
    <reviewItem>
      <errorID>6137ef0f-0462-4c0e-96f4-47dba6c7d84a</errorID>
      <errorWord>斤</errorWord>
      <group>L1_Punc</group>
      <groupName>标点问题</groupName>
      <ability>L2_Punc_CN</ability>
      <abilityName>标点符号问题</abilityName>
      <candidateList>
        <item>斤。</item>
      </candidateList>
      <explain/>
      <paraID>61DC1545</paraID>
      <start>0</start>
      <end>1</end>
      <status>unmodified</status>
      <modifiedWord/>
      <trackRevisions>false</trackRevisions>
    </reviewItem>
    <reviewItem>
      <errorID>b056e389-4a0c-4120-b04e-206897dbbe50</errorID>
      <errorWord>包</errorWord>
      <group>L1_Punc</group>
      <groupName>标点问题</groupName>
      <ability>L2_Punc_CN</ability>
      <abilityName>标点符号问题</abilityName>
      <candidateList>
        <item>包。</item>
      </candidateList>
      <explain/>
      <paraID>6DD79542</paraID>
      <start>4</start>
      <end>5</end>
      <status>unmodified</status>
      <modifiedWord/>
      <trackRevisions>false</trackRevisions>
    </reviewItem>
    <reviewItem>
      <errorID>9d40cc6f-2ea4-4c91-996a-02e9884fae67</errorID>
      <errorWord>包</errorWord>
      <group>L1_Punc</group>
      <groupName>标点问题</groupName>
      <ability>L2_Punc_CN</ability>
      <abilityName>标点符号问题</abilityName>
      <candidateList>
        <item>包。</item>
      </candidateList>
      <explain/>
      <paraID>5F944669</paraID>
      <start>5</start>
      <end>6</end>
      <status>unmodified</status>
      <modifiedWord/>
      <trackRevisions>false</trackRevisions>
    </reviewItem>
    <reviewItem>
      <errorID>90fc72af-128f-4ec5-9cdb-35ed8abf82ae</errorID>
      <errorWord>盒</errorWord>
      <group>L1_Punc</group>
      <groupName>标点问题</groupName>
      <ability>L2_Punc_CN</ability>
      <abilityName>标点符号问题</abilityName>
      <candidateList>
        <item>盒。</item>
      </candidateList>
      <explain/>
      <paraID>491E57E9</paraID>
      <start>3</start>
      <end>4</end>
      <status>unmodified</status>
      <modifiedWord/>
      <trackRevisions>false</trackRevisions>
    </reviewItem>
    <reviewItem>
      <errorID>23c98553-d7df-4c2e-a238-4e76572372c9</errorID>
      <errorWord>袋</errorWord>
      <group>L1_Punc</group>
      <groupName>标点问题</groupName>
      <ability>L2_Punc_CN</ability>
      <abilityName>标点符号问题</abilityName>
      <candidateList>
        <item>袋。</item>
      </candidateList>
      <explain/>
      <paraID>57BC194C</paraID>
      <start>3</start>
      <end>4</end>
      <status>unmodified</status>
      <modifiedWord/>
      <trackRevisions>false</trackRevisions>
    </reviewItem>
    <reviewItem>
      <errorID>5b75a469-736c-46b2-a7a8-f85ee4340a2a</errorID>
      <errorWord>克</errorWord>
      <group>L1_Punc</group>
      <groupName>标点问题</groupName>
      <ability>L2_Punc_CN</ability>
      <abilityName>标点符号问题</abilityName>
      <candidateList>
        <item>克。</item>
      </candidateList>
      <explain/>
      <paraID>5B09E314</paraID>
      <start>3</start>
      <end>4</end>
      <status>unmodified</status>
      <modifiedWord/>
      <trackRevisions>false</trackRevisions>
    </reviewItem>
    <reviewItem>
      <errorID>7cfdd727-3338-403d-8528-aaa20ad503a8</errorID>
      <errorWord>包</errorWord>
      <group>L1_Punc</group>
      <groupName>标点问题</groupName>
      <ability>L2_Punc_CN</ability>
      <abilityName>标点符号问题</abilityName>
      <candidateList>
        <item>包。</item>
      </candidateList>
      <explain/>
      <paraID>5B09E314</paraID>
      <start>5</start>
      <end>6</end>
      <status>unmodified</status>
      <modifiedWord/>
      <trackRevisions>false</trackRevisions>
    </reviewItem>
    <reviewItem>
      <errorID>b25f0e64-7c54-47c7-ad68-a1b0d36e205b</errorID>
      <errorWord>瓶</errorWord>
      <group>L1_Punc</group>
      <groupName>标点问题</groupName>
      <ability>L2_Punc_CN</ability>
      <abilityName>标点符号问题</abilityName>
      <candidateList>
        <item>瓶。</item>
      </candidateList>
      <explain/>
      <paraID> 77509C2</paraID>
      <start>5</start>
      <end>6</end>
      <status>unmodified</status>
      <modifiedWord/>
      <trackRevisions>false</trackRevisions>
    </reviewItem>
    <reviewItem>
      <errorID>55bee5fd-94dd-4198-8ac6-6aa2df81f7f4</errorID>
      <errorWord>瓶</errorWord>
      <group>L1_Punc</group>
      <groupName>标点问题</groupName>
      <ability>L2_Punc_CN</ability>
      <abilityName>标点符号问题</abilityName>
      <candidateList>
        <item>瓶。</item>
      </candidateList>
      <explain/>
      <paraID>1D395C61</paraID>
      <start>5</start>
      <end>6</end>
      <status>unmodified</status>
      <modifiedWord/>
      <trackRevisions>false</trackRevisions>
    </reviewItem>
    <reviewItem>
      <errorID>89616090-a889-4ba5-bc98-d48c9a6e789f</errorID>
      <errorWord>包</errorWord>
      <group>L1_Punc</group>
      <groupName>标点问题</groupName>
      <ability>L2_Punc_CN</ability>
      <abilityName>标点符号问题</abilityName>
      <candidateList>
        <item>包。</item>
      </candidateList>
      <explain/>
      <paraID>1411A3AB</paraID>
      <start>4</start>
      <end>5</end>
      <status>unmodified</status>
      <modifiedWord/>
      <trackRevisions>false</trackRevisions>
    </reviewItem>
    <reviewItem>
      <errorID>4f17ccda-bb1c-48e7-b9ea-3edb2cc53287</errorID>
      <errorWord>件</errorWord>
      <group>L1_Punc</group>
      <groupName>标点问题</groupName>
      <ability>L2_Punc_CN</ability>
      <abilityName>标点符号问题</abilityName>
      <candidateList>
        <item>件。</item>
      </candidateList>
      <explain/>
      <paraID>2C3E631F</paraID>
      <start>4</start>
      <end>5</end>
      <status>unmodified</status>
      <modifiedWord/>
      <trackRevisions>false</trackRevisions>
    </reviewItem>
    <reviewItem>
      <errorID>33382b74-6715-4d5c-abfd-bc8d61635f79</errorID>
      <errorWord>包</errorWord>
      <group>L1_Punc</group>
      <groupName>标点问题</groupName>
      <ability>L2_Punc_CN</ability>
      <abilityName>标点符号问题</abilityName>
      <candidateList>
        <item>包。</item>
      </candidateList>
      <explain/>
      <paraID>277F9749</paraID>
      <start>4</start>
      <end>5</end>
      <status>unmodified</status>
      <modifiedWord/>
      <trackRevisions>false</trackRevisions>
    </reviewItem>
    <reviewItem>
      <errorID>fe660c85-e435-4059-84a7-c355853859eb</errorID>
      <errorWord>瓶</errorWord>
      <group>L1_Punc</group>
      <groupName>标点问题</groupName>
      <ability>L2_Punc_CN</ability>
      <abilityName>标点符号问题</abilityName>
      <candidateList>
        <item>瓶。</item>
      </candidateList>
      <explain/>
      <paraID>6D4DB145</paraID>
      <start>5</start>
      <end>6</end>
      <status>unmodified</status>
      <modifiedWord/>
      <trackRevisions>false</trackRevisions>
    </reviewItem>
    <reviewItem>
      <errorID>68a47bf5-03ba-4df7-8563-2ce66bc20cf8</errorID>
      <errorWord>克</errorWord>
      <group>L1_Punc</group>
      <groupName>标点问题</groupName>
      <ability>L2_Punc_CN</ability>
      <abilityName>标点符号问题</abilityName>
      <candidateList>
        <item>克。</item>
      </candidateList>
      <explain/>
      <paraID>48F2665D</paraID>
      <start>3</start>
      <end>4</end>
      <status>unmodified</status>
      <modifiedWord/>
      <trackRevisions>false</trackRevisions>
    </reviewItem>
    <reviewItem>
      <errorID>b06a30d6-130a-4635-9ab6-affa894ebbbe</errorID>
      <errorWord>包</errorWord>
      <group>L1_Punc</group>
      <groupName>标点问题</groupName>
      <ability>L2_Punc_CN</ability>
      <abilityName>标点符号问题</abilityName>
      <candidateList>
        <item>包。</item>
      </candidateList>
      <explain/>
      <paraID>48F2665D</paraID>
      <start>5</start>
      <end>6</end>
      <status>unmodified</status>
      <modifiedWord/>
      <trackRevisions>false</trackRevisions>
    </reviewItem>
    <reviewItem>
      <errorID>e40d9162-9f40-4b7d-80b9-d379bf58b8c5</errorID>
      <errorWord>瓶</errorWord>
      <group>L1_Punc</group>
      <groupName>标点问题</groupName>
      <ability>L2_Punc_CN</ability>
      <abilityName>标点符号问题</abilityName>
      <candidateList>
        <item>瓶。</item>
      </candidateList>
      <explain/>
      <paraID>5AC912FD</paraID>
      <start>3</start>
      <end>4</end>
      <status>unmodified</status>
      <modifiedWord/>
      <trackRevisions>false</trackRevisions>
    </reviewItem>
    <reviewItem>
      <errorID>8c43c36f-662f-4663-9efe-187ad8ca02d7</errorID>
      <errorWord>小青桔</errorWord>
      <group>L1_Word</group>
      <groupName>字词问题</groupName>
      <ability>L2_Variant</ability>
      <abilityName>异形词</abilityName>
      <candidateList>
        <item>小青橘</item>
      </candidateList>
      <explain>词汇[小青桔]的规范词形写作[小青橘]。</explain>
      <paraID>3D2394A4</paraID>
      <start>0</start>
      <end>3</end>
      <status>unmodified</status>
      <modifiedWord/>
      <trackRevisions>false</trackRevisions>
    </reviewItem>
    <reviewItem>
      <errorID>a585d4bf-3307-45be-968e-8e67de4b598b</errorID>
      <errorWord>瓶</errorWord>
      <group>L1_Punc</group>
      <groupName>标点问题</groupName>
      <ability>L2_Punc_CN</ability>
      <abilityName>标点符号问题</abilityName>
      <candidateList>
        <item>瓶。</item>
      </candidateList>
      <explain/>
      <paraID>5CB485C2</paraID>
      <start>3</start>
      <end>4</end>
      <status>unmodified</status>
      <modifiedWord/>
      <trackRevisions>false</trackRevisions>
    </reviewItem>
    <reviewItem>
      <errorID>3b8e76b1-6538-4737-9dc8-be22755bfe8b</errorID>
      <errorWord>瓶</errorWord>
      <group>L1_Punc</group>
      <groupName>标点问题</groupName>
      <ability>L2_Punc_CN</ability>
      <abilityName>标点符号问题</abilityName>
      <candidateList>
        <item>瓶。</item>
      </candidateList>
      <explain/>
      <paraID>2E459A98</paraID>
      <start>3</start>
      <end>4</end>
      <status>unmodified</status>
      <modifiedWord/>
      <trackRevisions>false</trackRevisions>
    </reviewItem>
    <reviewItem>
      <errorID>8ed14980-2c87-4f18-bd2b-0d5d38f755d0</errorID>
      <errorWord>包</errorWord>
      <group>L1_Punc</group>
      <groupName>标点问题</groupName>
      <ability>L2_Punc_CN</ability>
      <abilityName>标点符号问题</abilityName>
      <candidateList>
        <item>包。</item>
      </candidateList>
      <explain/>
      <paraID>7085F4A2</paraID>
      <start>5</start>
      <end>6</end>
      <status>unmodified</status>
      <modifiedWord/>
      <trackRevisions>false</trackRevisions>
    </reviewItem>
    <reviewItem>
      <errorID>a55750b4-a247-414e-a1a6-04558d31139a</errorID>
      <errorWord>包</errorWord>
      <group>L1_Punc</group>
      <groupName>标点问题</groupName>
      <ability>L2_Punc_CN</ability>
      <abilityName>标点符号问题</abilityName>
      <candidateList>
        <item>包。</item>
      </candidateList>
      <explain/>
      <paraID>514192B3</paraID>
      <start>5</start>
      <end>6</end>
      <status>unmodified</status>
      <modifiedWord/>
      <trackRevisions>false</trackRevisions>
    </reviewItem>
    <reviewItem>
      <errorID>93f4788a-a762-4a2f-b6da-69ae66398cd2</errorID>
      <errorWord>袋</errorWord>
      <group>L1_Punc</group>
      <groupName>标点问题</groupName>
      <ability>L2_Punc_CN</ability>
      <abilityName>标点符号问题</abilityName>
      <candidateList>
        <item>袋。</item>
      </candidateList>
      <explain/>
      <paraID>1690FB40</paraID>
      <start>3</start>
      <end>4</end>
      <status>unmodified</status>
      <modifiedWord/>
      <trackRevisions>false</trackRevisions>
    </reviewItem>
    <reviewItem>
      <errorID>f19cfa37-99bf-4664-883a-400e0512b960</errorID>
      <errorWord>袋</errorWord>
      <group>L1_Punc</group>
      <groupName>标点问题</groupName>
      <ability>L2_Punc_CN</ability>
      <abilityName>标点符号问题</abilityName>
      <candidateList>
        <item>袋。</item>
      </candidateList>
      <explain/>
      <paraID>346DF199</paraID>
      <start>5</start>
      <end>6</end>
      <status>unmodified</status>
      <modifiedWord/>
      <trackRevisions>false</trackRevisions>
    </reviewItem>
    <reviewItem>
      <errorID>965c798b-4b6d-4a4a-9fdd-653850b7ed55</errorID>
      <errorWord>包</errorWord>
      <group>L1_Punc</group>
      <groupName>标点问题</groupName>
      <ability>L2_Punc_CN</ability>
      <abilityName>标点符号问题</abilityName>
      <candidateList>
        <item>包。</item>
      </candidateList>
      <explain/>
      <paraID>64AC468A</paraID>
      <start>4</start>
      <end>5</end>
      <status>unmodified</status>
      <modifiedWord/>
      <trackRevisions>false</trackRevisions>
    </reviewItem>
    <reviewItem>
      <errorID>8e0218f3-c79e-4f81-8da0-36b51dabc842</errorID>
      <errorWord>袋</errorWord>
      <group>L1_Punc</group>
      <groupName>标点问题</groupName>
      <ability>L2_Punc_CN</ability>
      <abilityName>标点符号问题</abilityName>
      <candidateList>
        <item>袋。</item>
      </candidateList>
      <explain/>
      <paraID>28D08D74</paraID>
      <start>4</start>
      <end>5</end>
      <status>unmodified</status>
      <modifiedWord/>
      <trackRevisions>false</trackRevisions>
    </reviewItem>
    <reviewItem>
      <errorID>e672751d-32b6-4971-b3a8-e0de88aaae58</errorID>
      <errorWord>包</errorWord>
      <group>L1_Punc</group>
      <groupName>标点问题</groupName>
      <ability>L2_Punc_CN</ability>
      <abilityName>标点符号问题</abilityName>
      <candidateList>
        <item>包。</item>
      </candidateList>
      <explain/>
      <paraID>62C5C4A0</paraID>
      <start>4</start>
      <end>5</end>
      <status>unmodified</status>
      <modifiedWord/>
      <trackRevisions>false</trackRevisions>
    </reviewItem>
    <reviewItem>
      <errorID>83ae6b35-f776-4e35-b1ac-39a56b01b09a</errorID>
      <errorWord>组合</errorWord>
      <group>L1_Punc</group>
      <groupName>标点问题</groupName>
      <ability>L2_Punc_CN</ability>
      <abilityName>标点符号问题</abilityName>
      <candidateList>
        <item>组合。</item>
      </candidateList>
      <explain/>
      <paraID>38355392</paraID>
      <start>4</start>
      <end>6</end>
      <status>unmodified</status>
      <modifiedWord/>
      <trackRevisions>false</trackRevisions>
    </reviewItem>
    <reviewItem>
      <errorID>8d90bb73-9100-4658-b29b-5267a7ae9d96</errorID>
      <errorWord>克</errorWord>
      <group>L1_Punc</group>
      <groupName>标点问题</groupName>
      <ability>L2_Punc_CN</ability>
      <abilityName>标点符号问题</abilityName>
      <candidateList>
        <item>克。</item>
      </candidateList>
      <explain/>
      <paraID>474C538E</paraID>
      <start>3</start>
      <end>4</end>
      <status>unmodified</status>
      <modifiedWord/>
      <trackRevisions>false</trackRevisions>
    </reviewItem>
    <reviewItem>
      <errorID>b21ddf39-efcb-41f9-b0c7-e9bf2a7a82be</errorID>
      <errorWord>升</errorWord>
      <group>L1_Punc</group>
      <groupName>标点问题</groupName>
      <ability>L2_Punc_CN</ability>
      <abilityName>标点符号问题</abilityName>
      <candidateList>
        <item>升。</item>
      </candidateList>
      <explain/>
      <paraID>668616D2</paraID>
      <start>1</start>
      <end>2</end>
      <status>unmodified</status>
      <modifiedWord/>
      <trackRevisions>false</trackRevisions>
    </reviewItem>
    <reviewItem>
      <errorID>0768791c-e82c-4082-898b-0ab9e038965f</errorID>
      <errorWord>32cmX32cm</errorWord>
      <group>L1_Word</group>
      <groupName>字词问题</groupName>
      <ability>L2_Typo</ability>
      <abilityName>字词错误</abilityName>
      <candidateList>
        <item>32cm×32cm。</item>
      </candidateList>
      <explain/>
      <paraID>1C49B170</paraID>
      <start>0</start>
      <end>10</end>
      <status>modified</status>
      <modifiedWord>32cm×32cm。</modifiedWord>
      <trackRevisions>false</trackRevisions>
    </reviewItem>
    <reviewItem>
      <errorID>31b40281-b1d4-4725-aaa9-83475da4afcb</errorID>
      <errorWord>15</errorWord>
      <group>L1_Punc</group>
      <groupName>标点问题</groupName>
      <ability>L2_Punc_CN</ability>
      <abilityName>标点符号问题</abilityName>
      <candidateList>
        <item>15。</item>
      </candidateList>
      <explain/>
      <paraID>3C913C6F</paraID>
      <start>3</start>
      <end>5</end>
      <status>unmodified</status>
      <modifiedWord/>
      <trackRevisions>false</trackRevisions>
    </reviewItem>
    <reviewItem>
      <errorID>1d4da292-f5f7-4898-8d62-794381cac429</errorID>
      <errorWord>克</errorWord>
      <group>L1_Punc</group>
      <groupName>标点问题</groupName>
      <ability>L2_Punc_CN</ability>
      <abilityName>标点符号问题</abilityName>
      <candidateList>
        <item>克。</item>
      </candidateList>
      <explain/>
      <paraID> 9B43E8A</paraID>
      <start>3</start>
      <end>4</end>
      <status>unmodified</status>
      <modifiedWord/>
      <trackRevisions>false</trackRevisions>
    </reviewItem>
    <reviewItem>
      <errorID>3610579c-c4de-480d-989c-cfff0983a760</errorID>
      <errorWord>克</errorWord>
      <group>L1_Punc</group>
      <groupName>标点问题</groupName>
      <ability>L2_Punc_CN</ability>
      <abilityName>标点符号问题</abilityName>
      <candidateList>
        <item>克。</item>
      </candidateList>
      <explain/>
      <paraID>4F211A39</paraID>
      <start>3</start>
      <end>4</end>
      <status>unmodified</status>
      <modifiedWord/>
      <trackRevisions>false</trackRevisions>
    </reviewItem>
    <reviewItem>
      <errorID>8c33d8e2-9edd-4147-9cd7-7731484c9c39</errorID>
      <errorWord>毫升</errorWord>
      <group>L1_Punc</group>
      <groupName>标点问题</groupName>
      <ability>L2_Punc_CN</ability>
      <abilityName>标点符号问题</abilityName>
      <candidateList>
        <item>毫升。</item>
      </candidateList>
      <explain/>
      <paraID>489FDB8C</paraID>
      <start>3</start>
      <end>6</end>
      <status>modified</status>
      <modifiedWord>毫升。</modifiedWord>
      <trackRevisions>false</trackRevisions>
    </reviewItem>
    <reviewItem>
      <errorID>cbdbf199-e4bf-4c17-8a26-f206b9df7d38</errorID>
      <errorWord>香焦</errorWord>
      <group>L1_Word</group>
      <groupName>字词问题</groupName>
      <ability>L2_Typo</ability>
      <abilityName>字词错误</abilityName>
      <candidateList>
        <item>香蕉</item>
      </candidateList>
      <explain>存在发音相同字词的误用。</explain>
      <paraID> D879BA4</paraID>
      <start>0</start>
      <end>2</end>
      <status>modified</status>
      <modifiedWord>香蕉</modifiedWord>
      <trackRevisions>false</trackRevisions>
    </reviewItem>
    <reviewItem>
      <errorID>0a6b6dc9-7faa-4d90-81d6-aefdb03e7629</errorID>
      <errorWord>沫</errorWord>
      <group>L1_Word</group>
      <groupName>字词问题</groupName>
      <ability>L2_Typo</ability>
      <abilityName>字词错误</abilityName>
      <candidateList>
        <item>末</item>
      </candidateList>
      <explain>存在发音相同字词的误用。</explain>
      <paraID>5756EB40</paraID>
      <start>2</start>
      <end>3</end>
      <status>modified</status>
      <modifiedWord>末</modifiedWord>
      <trackRevisions>false</trackRevisions>
    </reviewItem>
    <reviewItem>
      <errorID>03e45d73-eb7a-41a8-b3e9-5c5c14d4c328</errorID>
      <errorWord>亳升</errorWord>
      <group>L1_Word</group>
      <groupName>字词问题</groupName>
      <ability>L2_Typo</ability>
      <abilityName>字词错误</abilityName>
      <candidateList>
        <item>毫升</item>
      </candidateList>
      <explain/>
      <paraID>5EB184B5</paraID>
      <start>3</start>
      <end>5</end>
      <status>modified</status>
      <modifiedWord>毫升</modifiedWord>
      <trackRevisions>false</trackRevisions>
    </reviewItem>
    <reviewItem>
      <errorID>38e063fa-618a-40b2-a859-25ba7dc9ccca</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106CA0E1</paraID>
      <start>0</start>
      <end>3</end>
      <status>modified</status>
      <modifiedWord>（二）</modifiedWord>
      <trackRevisions>false</trackRevisions>
    </reviewItem>
    <reviewItem>
      <errorID>1f0814a5-034d-4c23-ae00-e840b842631b</errorID>
      <errorWord>需</errorWord>
      <group>L1_Word</group>
      <groupName>字词问题</groupName>
      <ability>L2_Typo</ability>
      <abilityName>字词错误</abilityName>
      <candidateList>
        <item>须</item>
      </candidateList>
      <explain>存在发音相同字词的误用。</explain>
      <paraID>22027860</paraID>
      <start>5</start>
      <end>6</end>
      <status>modified</status>
      <modifiedWord>须</modifiedWord>
      <trackRevisions>false</trackRevisions>
    </reviewItem>
    <reviewItem>
      <errorID>48388762-c752-4d12-927e-2b23aecfbaea</errorID>
      <errorWord>其它</errorWord>
      <group>L1_Word</group>
      <groupName>字词问题</groupName>
      <ability>L2_Typo</ability>
      <abilityName>字词错误</abilityName>
      <candidateList>
        <item>其他</item>
      </candidateList>
      <explain/>
      <paraID>47D21218</paraID>
      <start>3</start>
      <end>5</end>
      <status>modified</status>
      <modifiedWord>其他</modifiedWord>
      <trackRevisions>false</trackRevisions>
    </reviewItem>
    <reviewItem>
      <errorID>862b90d3-6228-4254-a4b6-e9189f77a30a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616E3A14</paraID>
      <start>0</start>
      <end>2</end>
      <status>modified</status>
      <modifiedWord>1.</modifiedWord>
      <trackRevisions>false</trackRevisions>
    </reviewItem>
    <reviewItem>
      <errorID>567064d4-ee69-491d-b59a-4daf5ddf99e2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1576AC13</paraID>
      <start>0</start>
      <end>2</end>
      <status>modified</status>
      <modifiedWord>2.</modifiedWord>
      <trackRevisions>false</trackRevisions>
    </reviewItem>
    <reviewItem>
      <errorID>b8d9df61-090d-40cf-8fc6-f108cda335c3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371E0155</paraID>
      <start>0</start>
      <end>2</end>
      <status>modified</status>
      <modifiedWord>3.</modifiedWord>
      <trackRevisions>false</trackRevisions>
    </reviewItem>
    <reviewItem>
      <errorID>2c6678c2-eca5-41f3-81bb-990445b767fc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668A7DA7</paraID>
      <start>0</start>
      <end>2</end>
      <status>modified</status>
      <modifiedWord>4.</modifiedWord>
      <trackRevisions>false</trackRevisions>
    </reviewItem>
    <reviewItem>
      <errorID>c41d8566-8a1b-459e-ad2f-968d4f2dada7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277057B3</paraID>
      <start>0</start>
      <end>2</end>
      <status>modified</status>
      <modifiedWord>1.</modifiedWord>
      <trackRevisions>false</trackRevisions>
    </reviewItem>
    <reviewItem>
      <errorID>ec3c288f-90eb-4b16-b1d3-cd4fedc8973a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541DCE88</paraID>
      <start>0</start>
      <end>2</end>
      <status>modified</status>
      <modifiedWord>2.</modifiedWord>
      <trackRevisions>false</trackRevisions>
    </reviewItem>
    <reviewItem>
      <errorID>a999b58e-0a91-4f57-b03d-29ba4281d37d</errorID>
      <errorWord>产</errorWord>
      <group>L1_Word</group>
      <groupName>字词问题</groupName>
      <ability>L2_Typo</ability>
      <abilityName>字词错误</abilityName>
      <candidateList>
        <item>产品</item>
      </candidateList>
      <explain/>
      <paraID>541DCE88</paraID>
      <start>9</start>
      <end>11</end>
      <status>modified</status>
      <modifiedWord>产品</modifiedWord>
      <trackRevisions>false</trackRevisions>
    </reviewItem>
    <reviewItem>
      <errorID>97b2070c-db05-4e8b-b3e7-162484467557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A1AB782</paraID>
      <start>0</start>
      <end>2</end>
      <status>modified</status>
      <modifiedWord>3.</modifiedWord>
      <trackRevisions>false</trackRevisions>
    </reviewItem>
    <reviewItem>
      <errorID>d9ee006c-fc05-45ab-9fa8-a3025976ff5d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5DE5E28E</paraID>
      <start>0</start>
      <end>2</end>
      <status>modified</status>
      <modifiedWord>4.</modifiedWord>
      <trackRevisions>false</trackRevisions>
    </reviewItem>
    <reviewItem>
      <errorID>204868b3-082c-486c-b517-72c1ce6efd26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4758101</paraID>
      <start>0</start>
      <end>2</end>
      <status>modified</status>
      <modifiedWord>1.</modifiedWord>
      <trackRevisions>false</trackRevisions>
    </reviewItem>
    <reviewItem>
      <errorID>41301b00-c829-497e-9ba7-90238a894d7b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C05B7ED</paraID>
      <start>0</start>
      <end>2</end>
      <status>modified</status>
      <modifiedWord>2.</modifiedWord>
      <trackRevisions>false</trackRevisions>
    </reviewItem>
    <reviewItem>
      <errorID>8d6346c9-1920-4a6d-aca3-e47f205c9fd4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35BDB301</paraID>
      <start>0</start>
      <end>2</end>
      <status>modified</status>
      <modifiedWord>3.</modifiedWord>
      <trackRevisions>false</trackRevisions>
    </reviewItem>
    <reviewItem>
      <errorID>2fe20a67-4109-449b-ab83-ed8778e270a9</errorID>
      <errorWord>。）</errorWord>
      <group>L1_Punc</group>
      <groupName>标点问题</groupName>
      <ability>L2_Punc_CN</ability>
      <abilityName>标点符号问题</abilityName>
      <candidateList>
        <item>）。</item>
      </candidateList>
      <explain/>
      <paraID>35BDB301</paraID>
      <start>79</start>
      <end>81</end>
      <status>modified</status>
      <modifiedWord>）。</modifiedWord>
      <trackRevisions>false</trackRevisions>
    </reviewItem>
    <reviewItem>
      <errorID>f9754a74-a069-4a13-b530-1b4a6ab06de5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7C257F3B</paraID>
      <start>0</start>
      <end>2</end>
      <status>modified</status>
      <modifiedWord>3.</modifiedWord>
      <trackRevisions>false</trackRevisions>
    </reviewItem>
    <reviewItem>
      <errorID>8cf60900-e433-4ac5-a5aa-b77a20c0238b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7B6B8478</paraID>
      <start>0</start>
      <end>2</end>
      <status>modified</status>
      <modifiedWord>1.</modifiedWord>
      <trackRevisions>false</trackRevisions>
    </reviewItem>
    <reviewItem>
      <errorID>1cd6d996-13f1-4590-a635-2b2782c26bd3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1ED74B67</paraID>
      <start>0</start>
      <end>2</end>
      <status>modified</status>
      <modifiedWord>2.</modifiedWord>
      <trackRevisions>false</trackRevisions>
    </reviewItem>
    <reviewItem>
      <errorID>ffd8a29b-af4e-44fc-a6d8-49a704bc9324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4B7D1544</paraID>
      <start>0</start>
      <end>2</end>
      <status>modified</status>
      <modifiedWord>1.</modifiedWord>
      <trackRevisions>false</trackRevisions>
    </reviewItem>
    <reviewItem>
      <errorID>40380a1c-3dd2-4690-b362-c4bd605a63c9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7A4DBB93</paraID>
      <start>0</start>
      <end>2</end>
      <status>modified</status>
      <modifiedWord>2.</modifiedWord>
      <trackRevisions>false</trackRevisions>
    </reviewItem>
    <reviewItem>
      <errorID>c1297eea-82bd-42f2-8577-16878cb67093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2CAA0D64</paraID>
      <start>0</start>
      <end>2</end>
      <status>modified</status>
      <modifiedWord>3.</modifiedWord>
      <trackRevisions>false</trackRevisions>
    </reviewItem>
    <reviewItem>
      <errorID>15835804-ae53-4c60-9e1b-c16aca3b5211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6FBDFE56</paraID>
      <start>0</start>
      <end>2</end>
      <status>modified</status>
      <modifiedWord>4.</modifiedWord>
      <trackRevisions>false</trackRevisions>
    </reviewItem>
    <reviewItem>
      <errorID>5cc56fdb-523d-43d4-8dcc-a052201957af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2A5BEA10</paraID>
      <start>0</start>
      <end>2</end>
      <status>modified</status>
      <modifiedWord>1.</modifiedWord>
      <trackRevisions>false</trackRevisions>
    </reviewItem>
    <reviewItem>
      <errorID>32b58f17-a46a-4cf0-a003-64218326d634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48800AF9</paraID>
      <start>0</start>
      <end>2</end>
      <status>modified</status>
      <modifiedWord>2.</modifiedWord>
      <trackRevisions>false</trackRevisions>
    </reviewItem>
    <reviewItem>
      <errorID>c3fb1f3c-2935-45ec-85b7-21061235bdc1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413575C2</paraID>
      <start>0</start>
      <end>2</end>
      <status>modified</status>
      <modifiedWord>3.</modifiedWord>
      <trackRevisions>false</trackRevisions>
    </reviewItem>
    <reviewItem>
      <errorID>9b694366-82ae-4696-a456-8ff3c59abdd7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2C3D59B</paraID>
      <start>0</start>
      <end>2</end>
      <status>modified</status>
      <modifiedWord>4.</modifiedWord>
      <trackRevisions>false</trackRevisions>
    </reviewItem>
    <reviewItem>
      <errorID>7aef78ef-1b97-411e-a076-7f69145a657c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1D84A48</paraID>
      <start>0</start>
      <end>2</end>
      <status>modified</status>
      <modifiedWord>1.</modifiedWord>
      <trackRevisions>false</trackRevisions>
    </reviewItem>
    <reviewItem>
      <errorID>9cb10e16-dac0-4dc7-b125-5e777c93cbad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2C85D10C</paraID>
      <start>0</start>
      <end>2</end>
      <status>modified</status>
      <modifiedWord>2.</modifiedWord>
      <trackRevisions>false</trackRevisions>
    </reviewItem>
    <reviewItem>
      <errorID>132f77f8-01a9-4dfe-b692-f263dc3f5e09</errorID>
      <errorWord>清单为</errorWord>
      <group>L1_Word</group>
      <groupName>字词问题</groupName>
      <ability>L2_Typo</ability>
      <abilityName>字词错误</abilityName>
      <candidateList>
        <item>清单</item>
      </candidateList>
      <explain/>
      <paraID>2C85D10C</paraID>
      <start>88</start>
      <end>90</end>
      <status>modified</status>
      <modifiedWord>清单</modifiedWord>
      <trackRevisions>false</trackRevisions>
    </reviewItem>
    <reviewItem>
      <errorID>e75df1a4-f741-4a22-9adc-7c6d3ae1fe1a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3336C1C8</paraID>
      <start>0</start>
      <end>2</end>
      <status>modified</status>
      <modifiedWord>3.</modifiedWord>
      <trackRevisions>false</trackRevisions>
    </reviewItem>
    <reviewItem>
      <errorID>a1e8c48d-5164-4533-b803-18f354ab3ff3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426D1F25</paraID>
      <start>0</start>
      <end>2</end>
      <status>modified</status>
      <modifiedWord>4.</modifiedWord>
      <trackRevisions>false</trackRevisions>
    </reviewItem>
    <reviewItem>
      <errorID>9fa19f03-1b57-4b69-af0c-ee660e8f554b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5CD737F3</paraID>
      <start>0</start>
      <end>2</end>
      <status>modified</status>
      <modifiedWord>5.</modifiedWord>
      <trackRevisions>false</trackRevisions>
    </reviewItem>
    <reviewItem>
      <errorID>9540a672-d6ef-4a13-86f7-b3ac726b252c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44785E9D</paraID>
      <start>0</start>
      <end>2</end>
      <status>modified</status>
      <modifiedWord>6.</modifiedWord>
      <trackRevisions>false</trackRevisions>
    </reviewItem>
    <reviewItem>
      <errorID>12a37a8e-6f27-4236-980c-158d47dbf1b7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6138551F</paraID>
      <start>0</start>
      <end>2</end>
      <status>modified</status>
      <modifiedWord>7.</modifiedWord>
      <trackRevisions>false</trackRevisions>
    </reviewItem>
    <reviewItem>
      <errorID>6f9ca6b4-d3fd-44c9-96a9-8c802718cd57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51B345E</paraID>
      <start>0</start>
      <end>2</end>
      <status>modified</status>
      <modifiedWord>8.</modifiedWord>
      <trackRevisions>false</trackRevisions>
    </reviewItem>
    <reviewItem>
      <errorID>0a8dbb5c-52e6-410a-8c13-20b67d9c8acf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305EAD6B</paraID>
      <start>0</start>
      <end>2</end>
      <status>modified</status>
      <modifiedWord>9.</modifiedWord>
      <trackRevisions>false</trackRevisions>
    </reviewItem>
    <reviewItem>
      <errorID>f6914019-fb87-4fdc-9bcb-df73b495b921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24D1BF85</paraID>
      <start>0</start>
      <end>2</end>
      <status>modified</status>
      <modifiedWord>1.</modifiedWord>
      <trackRevisions>false</trackRevisions>
    </reviewItem>
    <reviewItem>
      <errorID>ca13585f-648e-4a5d-8dda-cf3fa9129714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779AD91C</paraID>
      <start>0</start>
      <end>2</end>
      <status>modified</status>
      <modifiedWord>2.</modifiedWord>
      <trackRevisions>false</trackRevisions>
    </reviewItem>
    <reviewItem>
      <errorID>be19a624-613d-41b8-a62f-d417a5b0a4a4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40CE9D0</paraID>
      <start>0</start>
      <end>2</end>
      <status>modified</status>
      <modifiedWord>3.</modifiedWord>
      <trackRevisions>false</trackRevisions>
    </reviewItem>
    <reviewItem>
      <errorID>9aef4df1-1950-4ce4-adb4-be9e84cb1381</errorID>
      <errorWord>期</errorWord>
      <group>L1_Word</group>
      <groupName>字词问题</groupName>
      <ability>L2_Typo</ability>
      <abilityName>字词错误</abilityName>
      <candidateList>
        <item>期为</item>
      </candidateList>
      <explain/>
      <paraID>4ECEEBBD</paraID>
      <start>15</start>
      <end>17</end>
      <status>modified</status>
      <modifiedWord>期为</modifiedWord>
      <trackRevisions>false</trackRevisions>
    </reviewItem>
    <reviewItem>
      <errorID>92a47c35-f302-4268-97ca-0c134038be07</errorID>
      <errorWord>询价</errorWord>
      <group>L1_Word</group>
      <groupName>字词问题</groupName>
      <ability>L2_Typo</ability>
      <abilityName>字词错误</abilityName>
      <candidateList>
        <item>自询价</item>
      </candidateList>
      <explain/>
      <paraID>4ECEEBBD</paraID>
      <start>17</start>
      <end>20</end>
      <status>modified</status>
      <modifiedWord>自询价</modifiedWord>
      <trackRevisions>false</trackRevisions>
    </reviewItem>
    <reviewItem>
      <errorID>2723adbe-661c-4b90-a654-05bf4a66e798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4C2B93C0</paraID>
      <start>0</start>
      <end>2</end>
      <status>modified</status>
      <modifiedWord>1.</modifiedWord>
      <trackRevisions>false</trackRevisions>
    </reviewItem>
    <reviewItem>
      <errorID>acc039e5-14e2-46fe-8aec-2943cdd7e70e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3242645D</paraID>
      <start>0</start>
      <end>2</end>
      <status>modified</status>
      <modifiedWord>2.</modifiedWord>
      <trackRevisions>false</trackRevisions>
    </reviewItem>
    <reviewItem>
      <errorID>95d10968-037a-40df-930f-c789613cf2e6</errorID>
      <errorWord>.</errorWord>
      <group>L1_Punc</group>
      <groupName>标点问题</groupName>
      <ability>L2_Punc_CN</ability>
      <abilityName>标点符号问题</abilityName>
      <candidateList/>
      <explain/>
      <paraID> C2E5B9D</paraID>
      <start>0</start>
      <end>1</end>
      <status>unmodified</status>
      <modifiedWord/>
      <trackRevisions>false</trackRevisions>
    </reviewItem>
    <reviewItem>
      <errorID>1a9f6da1-80da-4ad2-8bba-55bfd1633c75</errorID>
      <errorWord>.</errorWord>
      <group>L1_Punc</group>
      <groupName>标点问题</groupName>
      <ability>L2_Punc_CN</ability>
      <abilityName>标点符号问题</abilityName>
      <candidateList/>
      <explain/>
      <paraID>2A02EFAD</paraID>
      <start>0</start>
      <end>1</end>
      <status>unmodified</status>
      <modifiedWord/>
      <trackRevisions>false</trackRevisions>
    </reviewItem>
    <reviewItem>
      <errorID>f1991aaf-6d18-4372-9f54-8d99d878253b</errorID>
      <errorWord>.</errorWord>
      <group>L1_Punc</group>
      <groupName>标点问题</groupName>
      <ability>L2_Punc_CN</ability>
      <abilityName>标点符号问题</abilityName>
      <candidateList/>
      <explain/>
      <paraID>2E0B4B9D</paraID>
      <start>0</start>
      <end>1</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624F9-603F-4C8A-9E54-F25FC2F55B52}">
  <ds:schemaRefs>
    <ds:schemaRef ds:uri="http://schemas.wps.cn/vas-ai-hub/contract-review"/>
  </ds:schemaRefs>
</ds:datastoreItem>
</file>

<file path=customXml/itemProps2.xml><?xml version="1.0" encoding="utf-8"?>
<ds:datastoreItem xmlns:ds="http://schemas.openxmlformats.org/officeDocument/2006/customXml" ds:itemID="{BB4D8F2E-44DB-43C1-BC3B-D63931AA7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1832</Words>
  <Characters>10448</Characters>
  <Application>Microsoft Office Word</Application>
  <DocSecurity>0</DocSecurity>
  <Lines>87</Lines>
  <Paragraphs>24</Paragraphs>
  <ScaleCrop>false</ScaleCrop>
  <Company>微软中国</Company>
  <LinksUpToDate>false</LinksUpToDate>
  <CharactersWithSpaces>12256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Administrator</cp:lastModifiedBy>
  <cp:revision>2</cp:revision>
  <cp:lastPrinted>2026-07-07T01:56:00Z</cp:lastPrinted>
  <dcterms:created xsi:type="dcterms:W3CDTF">2026-09-07T01:41:00Z</dcterms:created>
  <dcterms:modified xsi:type="dcterms:W3CDTF">2026-09-07T01:41:00Z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{"Label":"1","ContentProducer":"001191110102MACQD9K64010000","ProduceID":"7656977702276746430","ReservedCode1":"","ContentPropagator":"","PropagateID":"","ReservedCode2":""}</vt:lpwstr>
  </property>
  <property fmtid="{D5CDD505-2E9C-101B-9397-08002B2CF9AE}" pid="3" name="KSOTemplateDocerSaveRecord">
    <vt:lpwstr>eyJoZGlkIjoiNzQ5NDIwZTE3NjFmMzlkMTc1NjlmOWZmMGZmNGM3ZGIiLCJ1c2VySWQiOiIyMjg3NTI5MzgifQ==</vt:lpwstr>
  </property>
  <property fmtid="{D5CDD505-2E9C-101B-9397-08002B2CF9AE}" pid="4" name="KSOProductBuildVer">
    <vt:lpwstr>2052-12.1.0.28043</vt:lpwstr>
  </property>
  <property fmtid="{D5CDD505-2E9C-101B-9397-08002B2CF9AE}" pid="5" name="ICV">
    <vt:lpwstr>BF97DB84BBB04B9C9FEAA1AF0EA089AE_13</vt:lpwstr>
  </property>
</Properties>
</file>